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, operatörlük eğitimi almış yetkili personel tarafından kullanılmalıdır.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2. Tespit ettiğiniz görünen hataları veya talep ettiğiniz gerekli onarımları birim sorumlusuna derhal bildirin.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kullanma kurallarını ve güvenlik önlemlerini daima uygulayın, tüm uyarıları dikkate alın.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4.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operatör koltuğuna oturmadan önce kullanmayın. Kollarınızı, bacaklarınızı ve başınızı operatör kabininin dışına çıkartmayın. El ve ayaklarınızı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asansöründen uzak tutun.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5.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Forliftinizle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yüksek hızlarda ani manevralar yapmaktan kaçının, ani duruş ve kalkışlar yapmayın.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6. Dönüşlerde, bina giriş ve çıkışlarında ve insanların yanında korna kullanarak uyarıda bulunun ve hızınızı düşürün.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7.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kesinlikle ıslak eller ve ayakkabılar ile kullanmayın. Islak eller ile levyeleri kullanmayın.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8.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çatallarında kimseyi taşımayın veya kaldırmayın.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9. Diğer insanların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forkliftin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yanlarına binmesine izin vermeyin.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lang w:eastAsia="tr-TR"/>
        </w:rPr>
        <w:t>10</w:t>
      </w: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operatör muhafazası ve yük korkuluğu olmadan kesinlikle kullanmayın.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11. Yükü mastı arkaya doğru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tilt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ederek taşıyın.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lang w:eastAsia="tr-TR"/>
        </w:rPr>
        <w:t xml:space="preserve">12. </w:t>
      </w: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Güvenli olmayan ve dengesiz yükleri kaldırmayın ve taşımayın.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13. Taşıyacağınız yükün ağırlık merkezini dengeleyerek yükleme yapın. Dengesiz yükler devrilme riskini artıracaktır.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14. Çatal aralıklarını yükün ağırlık merkezine göre dengeleyerek aralayın ve yükü daima düzgünce istifleyerek taşıma yapın.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15. Mutlaka uygun büyüklükte bir palet kullanın.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16. Çatalları yükün altında olabildiğince geniş aralıklı tutmaya çalışın.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17 Yükü her iki çatala da eşit dağıtın ve tek çatalı kullanarak asla taşıma yapmayın.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18. Asla aşırı yükleme yapmayın. Daima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için önerilen tonajlarda yükleme yapın.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19.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Forklifte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kesinlikle karşı denge ağırlığı ilave etmeyin. Ağır yükleme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forkliftin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devrilmesine neden olabilir.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20. Gevşek zeminlerde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kullanmayın. Özellikle zemin yapısına göre müsaade edilen maksimum yük değerleri, asansör taşıma kapasitesi ve tavan yüksekliği gibi değerleri aşmayın.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21.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kaygan yüzeylerde kullanmayın. Kum, çakıl, buz veya çamurlu zeminlerde devrilmeyle sonuçlanan kazalar yaşanabilir. Kullanım kaçınılmaz ise yavaş kullanın.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22. Kimsenin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forkliftin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yük ve kaldırma mekanizmasının altından geçmesine ya da durmasına izin vermeyin. Yük düşebilir, yaralanmalara veya ölüme neden olabilir.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23. Aşırı istifleme veya yükün yükseltilmesi görüş açısını engelleyecektir. Yük yukarıda veya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mast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kalkmış durumda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kullanmayın.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bu durumda devrilebilir hasara yaralanmalara ve hatta ölümlere neden olabilir.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24. Yükün, yük korkuluğundan yüksek olması durumunda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hareket ettirmeyin.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25. Yükleme sırasında yükün düşmesi ihtimaline karşı dikkatli olun.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26. Yükü, çatalları mümkün olduğu kadar aşağı iterek ve mastı arkaya doğru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tilt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ederek taşıyın. Bu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forkliftin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dengesinin kurulmasına ve size daha iyi bir görüş netliğini sağlayacaktır.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27. Sakın yüklü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asansörü ileri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tilt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durumunda yükseltmeyin veya yük yukarıda iken mastı ileri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tilt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etmeyin. Bu hareket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forkliftin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ileri doğru devrilmesine sebep olacaktır.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28.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devrilmeye başladığında sakın dışarı atlamaya çalışmayın. Hayatta kalmak için koltuğunuza oturun ve sıkıca tutunun.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29. Rampalardan çıkarken daima ileri, inerken de geriye doğru hareket edin.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lastRenderedPageBreak/>
        <w:t>30. Eğimli yüzeylerdeyken asla yük kaldırmayın. Eğimli yüzeylerde manevra yapmayın. Rampa üzerinde iniş ve çıkışlarında özellikle büyük hacimli yükleri taşırken yardımcı personel bulundurun ve yön bilgisi isteyin.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31. Yokuş üzerinde yükleme ve boşaltma yapmayınız. Yokuş üzerinde dönmeyin ve eğime paralel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kullanmayın.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32.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engebeli alanlarda kullanmayın. Kullanmak kaçınılmaz ise yavaş ve dikkatli olun.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33. Sahipsiz objelerin üzerinden geçmeyin. 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34. Gittiğiniz yöne iyice bakın. Diğer insanlara ve güzergâhınıza çıkabilecek engellere karşı dikkatli olun.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35.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Forkliftibelinengüzargah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içinde kullanın.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36. Operatör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kullandığı her an dikkatli olmak durumundadır.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37. Yükün görüş netliğini sınırladığı durumlarda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ileri doğru kullanmayın. Yokuş yukarı çıkmak dışında bu durumda arkaya doğru hareket etmek görüş netliğini arttıracaktır.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38.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ancak güvenli boş alanlara bırakılmalıdır. Park durumunda çatallar aşağı indirilmeli, levyelerin hepsi boşa alınmalı, el freni çekilmeli ve motor durdurulmalıdır.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39.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kullanılmadığı durumlarda motor durdurulmalı, anahtar aracın üzerinden alınmalıdır.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40. Mesai bitiminde aracın gerekli günlük bakım kontrolleri yapılmalıdır.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41.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Forkliftiniz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çalışmıyor ise derhal servise haber verin.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42. </w:t>
      </w:r>
      <w:proofErr w:type="spellStart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Forklift</w:t>
      </w:r>
      <w:proofErr w:type="spellEnd"/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 xml:space="preserve"> üzerinde bulanan yangın söndürme tüpünün dolu ve çalışır durumda olmasına dikkat edin.</w:t>
      </w:r>
    </w:p>
    <w:p w:rsidR="00190FD0" w:rsidRPr="00190FD0" w:rsidRDefault="00190FD0" w:rsidP="00190FD0">
      <w:pPr>
        <w:spacing w:line="276" w:lineRule="auto"/>
        <w:jc w:val="both"/>
        <w:rPr>
          <w:rFonts w:ascii="Times New Roman" w:hAnsi="Times New Roman"/>
          <w:b/>
          <w:color w:val="333333"/>
          <w:szCs w:val="24"/>
          <w:shd w:val="clear" w:color="auto" w:fill="FFFFFF"/>
          <w:lang w:eastAsia="tr-TR"/>
        </w:rPr>
      </w:pPr>
      <w:r w:rsidRPr="00190FD0">
        <w:rPr>
          <w:rFonts w:ascii="Times New Roman" w:hAnsi="Times New Roman"/>
          <w:color w:val="333333"/>
          <w:szCs w:val="24"/>
          <w:shd w:val="clear" w:color="auto" w:fill="FFFFFF"/>
          <w:lang w:eastAsia="tr-TR"/>
        </w:rPr>
        <w:t>43. Koruyucu malzemenizi kullanın (baret, kulak tıkacı, çelik burunlu kaymaz bot, toz maskesi, uygun koruyucu eldiven) ve eğer eksik koruyucu malzemeniz varsa tamamlamadan işe başlamayın.</w:t>
      </w:r>
    </w:p>
    <w:p w:rsidR="007E57D7" w:rsidRPr="00190FD0" w:rsidRDefault="007E57D7" w:rsidP="00190FD0">
      <w:pPr>
        <w:spacing w:line="276" w:lineRule="auto"/>
      </w:pPr>
    </w:p>
    <w:sectPr w:rsidR="007E57D7" w:rsidRPr="00190FD0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246" w:rsidRDefault="005F2246">
      <w:r>
        <w:separator/>
      </w:r>
    </w:p>
  </w:endnote>
  <w:endnote w:type="continuationSeparator" w:id="1">
    <w:p w:rsidR="005F2246" w:rsidRDefault="005F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6C0CD2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246" w:rsidRDefault="005F2246">
      <w:r>
        <w:separator/>
      </w:r>
    </w:p>
  </w:footnote>
  <w:footnote w:type="continuationSeparator" w:id="1">
    <w:p w:rsidR="005F2246" w:rsidRDefault="005F2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6C0CD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F47514" w:rsidRDefault="00270141" w:rsidP="00F47514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F47514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F47514" w:rsidP="00F47514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1C18D0">
            <w:rPr>
              <w:rFonts w:ascii="Times New Roman" w:hAnsi="Times New Roman"/>
              <w:noProof/>
              <w:position w:val="-28"/>
              <w:sz w:val="20"/>
            </w:rPr>
            <w:t>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4F1754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6C0CD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6C0CD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7014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C0CD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6C0CD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6C0CD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70141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6C0CD2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1C18D0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1C18D0">
            <w:rPr>
              <w:rFonts w:ascii="Times New Roman" w:hAnsi="Times New Roman"/>
              <w:b/>
              <w:sz w:val="20"/>
            </w:rPr>
            <w:t>Forklift</w:t>
          </w:r>
          <w:proofErr w:type="spellEnd"/>
          <w:r w:rsidRPr="001C18D0">
            <w:rPr>
              <w:rFonts w:ascii="Times New Roman" w:hAnsi="Times New Roman"/>
              <w:b/>
              <w:sz w:val="20"/>
            </w:rPr>
            <w:t xml:space="preserve">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41AA4"/>
    <w:multiLevelType w:val="hybridMultilevel"/>
    <w:tmpl w:val="4DA42118"/>
    <w:lvl w:ilvl="0" w:tplc="D74C10D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37FCF"/>
    <w:multiLevelType w:val="hybridMultilevel"/>
    <w:tmpl w:val="40847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062EB4"/>
    <w:multiLevelType w:val="hybridMultilevel"/>
    <w:tmpl w:val="5860C7E4"/>
    <w:lvl w:ilvl="0" w:tplc="F800AE6A">
      <w:start w:val="1"/>
      <w:numFmt w:val="decimal"/>
      <w:lvlText w:val="%1-"/>
      <w:lvlJc w:val="left"/>
      <w:pPr>
        <w:ind w:left="689" w:hanging="4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5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15"/>
  </w:num>
  <w:num w:numId="13">
    <w:abstractNumId w:val="17"/>
  </w:num>
  <w:num w:numId="14">
    <w:abstractNumId w:val="16"/>
  </w:num>
  <w:num w:numId="15">
    <w:abstractNumId w:val="1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90EF1"/>
    <w:rsid w:val="000B7CF3"/>
    <w:rsid w:val="000D1503"/>
    <w:rsid w:val="000D54D9"/>
    <w:rsid w:val="00122899"/>
    <w:rsid w:val="00136CD1"/>
    <w:rsid w:val="0014403E"/>
    <w:rsid w:val="00145D13"/>
    <w:rsid w:val="0018512F"/>
    <w:rsid w:val="00190FD0"/>
    <w:rsid w:val="001C18D0"/>
    <w:rsid w:val="001D55D5"/>
    <w:rsid w:val="001F5C66"/>
    <w:rsid w:val="00206246"/>
    <w:rsid w:val="00227BD7"/>
    <w:rsid w:val="002321A1"/>
    <w:rsid w:val="00254DBF"/>
    <w:rsid w:val="00270141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4F1754"/>
    <w:rsid w:val="0054640B"/>
    <w:rsid w:val="0056141D"/>
    <w:rsid w:val="005977A7"/>
    <w:rsid w:val="005B112C"/>
    <w:rsid w:val="005C2378"/>
    <w:rsid w:val="005E2673"/>
    <w:rsid w:val="005F2246"/>
    <w:rsid w:val="00612B3A"/>
    <w:rsid w:val="006239CA"/>
    <w:rsid w:val="00661B39"/>
    <w:rsid w:val="0067568F"/>
    <w:rsid w:val="006766F1"/>
    <w:rsid w:val="006B6F54"/>
    <w:rsid w:val="006C0CD2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A3E"/>
    <w:rsid w:val="009918C2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47514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CD2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6C0CD2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6C0CD2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6C0CD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C0CD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C0CD2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627B-1210-420D-B254-654E7D44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24</cp:revision>
  <cp:lastPrinted>2010-12-20T21:35:00Z</cp:lastPrinted>
  <dcterms:created xsi:type="dcterms:W3CDTF">2016-03-28T12:45:00Z</dcterms:created>
  <dcterms:modified xsi:type="dcterms:W3CDTF">2017-01-13T09:47:00Z</dcterms:modified>
</cp:coreProperties>
</file>