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35" w:rsidRDefault="00AB1610"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 xml:space="preserve">Sağlığınıza ve kişisel temizliğinize dikkat edin. </w:t>
      </w:r>
    </w:p>
    <w:p w:rsidR="00E15C2E" w:rsidRPr="00186FFB" w:rsidRDefault="00E15C2E" w:rsidP="00186FFB">
      <w:pPr>
        <w:numPr>
          <w:ilvl w:val="0"/>
          <w:numId w:val="15"/>
        </w:numPr>
        <w:spacing w:line="360" w:lineRule="auto"/>
        <w:ind w:left="142" w:hanging="283"/>
        <w:jc w:val="both"/>
        <w:rPr>
          <w:rFonts w:ascii="Times New Roman" w:eastAsiaTheme="minorHAnsi" w:hAnsi="Times New Roman"/>
          <w:szCs w:val="24"/>
        </w:rPr>
      </w:pPr>
      <w:r>
        <w:rPr>
          <w:rFonts w:ascii="Times New Roman" w:eastAsiaTheme="minorHAnsi" w:hAnsi="Times New Roman"/>
          <w:szCs w:val="24"/>
        </w:rPr>
        <w:t>İşyerinde kullandığınız iş elbiselerinizi dışarıda giymeyiniz.</w:t>
      </w:r>
      <w:bookmarkStart w:id="0" w:name="_GoBack"/>
      <w:bookmarkEnd w:id="0"/>
    </w:p>
    <w:p w:rsidR="00403235" w:rsidRPr="00186FFB" w:rsidRDefault="00303C63"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 xml:space="preserve">Portör </w:t>
      </w:r>
      <w:r w:rsidR="00AB1610" w:rsidRPr="00186FFB">
        <w:rPr>
          <w:rFonts w:ascii="Times New Roman" w:eastAsiaTheme="minorHAnsi" w:hAnsi="Times New Roman"/>
          <w:szCs w:val="24"/>
        </w:rPr>
        <w:t>muayenelerinizi 3 ayda bir zamanında yaptırın.</w:t>
      </w:r>
      <w:r w:rsidRPr="00186FFB">
        <w:rPr>
          <w:rFonts w:ascii="Times New Roman" w:eastAsiaTheme="minorHAnsi" w:hAnsi="Times New Roman"/>
          <w:szCs w:val="24"/>
        </w:rPr>
        <w:t xml:space="preserve"> Hijyen eğitimi sertifikanızı alın.</w:t>
      </w:r>
    </w:p>
    <w:p w:rsidR="00403235" w:rsidRDefault="00AB1610"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İş yerine dinlenmiş ve zinde olarak gelin.</w:t>
      </w:r>
      <w:r w:rsidR="00E15C2E">
        <w:rPr>
          <w:rFonts w:ascii="Times New Roman" w:eastAsiaTheme="minorHAnsi" w:hAnsi="Times New Roman"/>
          <w:szCs w:val="24"/>
        </w:rPr>
        <w:t xml:space="preserve"> </w:t>
      </w:r>
    </w:p>
    <w:p w:rsidR="00E15C2E" w:rsidRPr="00186FFB" w:rsidRDefault="00E15C2E" w:rsidP="00186FFB">
      <w:pPr>
        <w:numPr>
          <w:ilvl w:val="0"/>
          <w:numId w:val="15"/>
        </w:numPr>
        <w:spacing w:line="360" w:lineRule="auto"/>
        <w:ind w:left="142" w:hanging="283"/>
        <w:jc w:val="both"/>
        <w:rPr>
          <w:rFonts w:ascii="Times New Roman" w:eastAsiaTheme="minorHAnsi" w:hAnsi="Times New Roman"/>
          <w:szCs w:val="24"/>
        </w:rPr>
      </w:pPr>
      <w:r>
        <w:rPr>
          <w:rFonts w:ascii="Times New Roman" w:eastAsiaTheme="minorHAnsi" w:hAnsi="Times New Roman"/>
          <w:szCs w:val="24"/>
        </w:rPr>
        <w:t>Aceleci davranmayın. İşyerinde hızlı hareket etmek kayma düşmeye neden olabilir.</w:t>
      </w:r>
    </w:p>
    <w:p w:rsidR="00403235" w:rsidRPr="00186FFB" w:rsidRDefault="00AB1610"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Çalışmaya başlarken üzerinizde yüzük, zincir, kolye vs. olmasın.</w:t>
      </w:r>
    </w:p>
    <w:p w:rsidR="00403235" w:rsidRPr="00186FFB" w:rsidRDefault="00AB1610"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Sarkıntılı, bol veya düğmelenmemiş elbiseler giymeyin, uzun boyun bağı takmayın, uygun ve temiz iş elbisesi ve önlüğü giyin.</w:t>
      </w:r>
    </w:p>
    <w:p w:rsidR="00403235" w:rsidRPr="00186FFB" w:rsidRDefault="00AB1610"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İş süresince malzeme kullanırken malzemenin özelliklerine ve çalıştırma tekniklerine uygun hareket edin.  Gaz kaçaklarına karşı uyanık olun. Geniş tabanlı kapların piknik tüpü üzerinde uzun süre kullanımının contanın eriyerek yangına sebebiyet verebileceğini unutmayın.</w:t>
      </w:r>
    </w:p>
    <w:p w:rsidR="00403235" w:rsidRPr="00186FFB" w:rsidRDefault="00AB1610"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Gaz kaçağı yangınlarında paniğe kapılmadan öncelikle gazı kesin.</w:t>
      </w:r>
    </w:p>
    <w:p w:rsidR="00403235" w:rsidRPr="00186FFB" w:rsidRDefault="00AB1610" w:rsidP="00186FFB">
      <w:pPr>
        <w:numPr>
          <w:ilvl w:val="0"/>
          <w:numId w:val="15"/>
        </w:numPr>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Ocak üzerinde unutulan yağların yangın nedeni olabileceğini unutmayın.</w:t>
      </w:r>
    </w:p>
    <w:p w:rsidR="001D60CC" w:rsidRPr="00186FFB"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Çalışanların üzerine sıcak yemek dökülmelerine karşı gerekli taşıma araçları alınmalı ve kullanılmalıdır. Yanık durumunda yanan bölge 20 dakika mus</w:t>
      </w:r>
      <w:r w:rsidR="00403235" w:rsidRPr="00186FFB">
        <w:rPr>
          <w:rFonts w:ascii="Times New Roman" w:eastAsiaTheme="minorHAnsi" w:hAnsi="Times New Roman"/>
          <w:szCs w:val="24"/>
        </w:rPr>
        <w:t>luk suyu altında soğutulmalıdır</w:t>
      </w:r>
    </w:p>
    <w:p w:rsidR="001D60CC" w:rsidRPr="00186FFB"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Temizlikten sonra kaymaya karşı dikkatli olun, ıslak yerleri belirten seyyar sarı siyah ikaz levhasını zeminde gerekli yerlere görülebilecek şekilde koyunuz.</w:t>
      </w:r>
    </w:p>
    <w:p w:rsidR="001D60CC" w:rsidRPr="00186FFB"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 xml:space="preserve">Et kıyma makinasında çalışırken, eti elinizle değil bu iş için yapılmış tokmakla itiniz. Kıyma makinasının motordan güç aktaran </w:t>
      </w:r>
      <w:proofErr w:type="spellStart"/>
      <w:r w:rsidRPr="00186FFB">
        <w:rPr>
          <w:rFonts w:ascii="Times New Roman" w:eastAsiaTheme="minorHAnsi" w:hAnsi="Times New Roman"/>
          <w:szCs w:val="24"/>
        </w:rPr>
        <w:t>kaplin</w:t>
      </w:r>
      <w:proofErr w:type="spellEnd"/>
      <w:r w:rsidRPr="00186FFB">
        <w:rPr>
          <w:rFonts w:ascii="Times New Roman" w:eastAsiaTheme="minorHAnsi" w:hAnsi="Times New Roman"/>
          <w:szCs w:val="24"/>
        </w:rPr>
        <w:t>, zincir dişli veya kayış kasnak koruyucusu yerinde değil ise bu noksanlık giderilmeden işe başlamayın.</w:t>
      </w:r>
    </w:p>
    <w:p w:rsidR="001D60CC" w:rsidRPr="00186FFB"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 xml:space="preserve">Elektrik kaçakları öldürücü olduğundan, yemekhanede kullanılan tüm cihazların (buz dolabı, derin dondurucu, çay makinası, et kıyma makinası, </w:t>
      </w:r>
      <w:proofErr w:type="gramStart"/>
      <w:r w:rsidRPr="00186FFB">
        <w:rPr>
          <w:rFonts w:ascii="Times New Roman" w:eastAsiaTheme="minorHAnsi" w:hAnsi="Times New Roman"/>
          <w:szCs w:val="24"/>
        </w:rPr>
        <w:t>mikser</w:t>
      </w:r>
      <w:proofErr w:type="gramEnd"/>
      <w:r w:rsidRPr="00186FFB">
        <w:rPr>
          <w:rFonts w:ascii="Times New Roman" w:eastAsiaTheme="minorHAnsi" w:hAnsi="Times New Roman"/>
          <w:szCs w:val="24"/>
        </w:rPr>
        <w:t>, blender gibi karıştırıcılar, su sebili, diğer çeşitli elektrikli el aletleri vb.) topraklı ve yıllık kontrolü yapılmış prizler vasıtası ile kullanılmasına dikkat edin, gövde topraklaması yok ise yapılmasını isteyin.</w:t>
      </w:r>
    </w:p>
    <w:p w:rsidR="001D60CC" w:rsidRPr="00186FFB"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Kesici ve delici aletleri çalışırken cebinizde taşımayın, iş bitiminde kaynar su ile bunları temizleyin</w:t>
      </w:r>
      <w:r w:rsidR="00403235" w:rsidRPr="00186FFB">
        <w:rPr>
          <w:rFonts w:ascii="Times New Roman" w:eastAsiaTheme="minorHAnsi" w:hAnsi="Times New Roman"/>
          <w:szCs w:val="24"/>
        </w:rPr>
        <w:t xml:space="preserve"> veya bulaşık makinası kullanın</w:t>
      </w:r>
    </w:p>
    <w:p w:rsidR="001D60CC"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İş</w:t>
      </w:r>
      <w:r w:rsidR="00403235" w:rsidRPr="00186FFB">
        <w:rPr>
          <w:rFonts w:ascii="Times New Roman" w:eastAsiaTheme="minorHAnsi" w:hAnsi="Times New Roman"/>
          <w:szCs w:val="24"/>
        </w:rPr>
        <w:t>yerinin temizliğine dikkat edin</w:t>
      </w:r>
      <w:r w:rsidR="00E15C2E">
        <w:rPr>
          <w:rFonts w:ascii="Times New Roman" w:eastAsiaTheme="minorHAnsi" w:hAnsi="Times New Roman"/>
          <w:szCs w:val="24"/>
        </w:rPr>
        <w:t>,</w:t>
      </w:r>
    </w:p>
    <w:p w:rsidR="00E15C2E" w:rsidRPr="00186FFB" w:rsidRDefault="00E15C2E" w:rsidP="00E15C2E">
      <w:pPr>
        <w:numPr>
          <w:ilvl w:val="0"/>
          <w:numId w:val="15"/>
        </w:numPr>
        <w:tabs>
          <w:tab w:val="left" w:pos="284"/>
        </w:tabs>
        <w:spacing w:line="360" w:lineRule="auto"/>
        <w:ind w:left="142" w:hanging="283"/>
        <w:jc w:val="both"/>
        <w:rPr>
          <w:rFonts w:ascii="Times New Roman" w:eastAsiaTheme="minorHAnsi" w:hAnsi="Times New Roman"/>
          <w:szCs w:val="24"/>
        </w:rPr>
      </w:pPr>
      <w:r>
        <w:rPr>
          <w:rFonts w:ascii="Times New Roman" w:eastAsiaTheme="minorHAnsi" w:hAnsi="Times New Roman"/>
          <w:szCs w:val="24"/>
        </w:rPr>
        <w:t>Kişisel Koruyucu Donanımlarınızı kullanın, eskiyenleri yenileri ile değiştirilmesini sağlayın.</w:t>
      </w:r>
    </w:p>
    <w:p w:rsidR="001D60CC" w:rsidRPr="00186FFB"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Yemekhane çöplerinin kapalı bidonlarda uzaklaştırılmasını sağlayın.</w:t>
      </w:r>
    </w:p>
    <w:p w:rsidR="00AB1610" w:rsidRPr="00186FFB" w:rsidRDefault="00AB1610" w:rsidP="00E15C2E">
      <w:pPr>
        <w:numPr>
          <w:ilvl w:val="0"/>
          <w:numId w:val="15"/>
        </w:numPr>
        <w:tabs>
          <w:tab w:val="left" w:pos="284"/>
        </w:tabs>
        <w:spacing w:line="360" w:lineRule="auto"/>
        <w:ind w:left="142" w:hanging="283"/>
        <w:jc w:val="both"/>
        <w:rPr>
          <w:rFonts w:ascii="Times New Roman" w:eastAsiaTheme="minorHAnsi" w:hAnsi="Times New Roman"/>
          <w:szCs w:val="24"/>
        </w:rPr>
      </w:pPr>
      <w:r w:rsidRPr="00186FFB">
        <w:rPr>
          <w:rFonts w:ascii="Times New Roman" w:eastAsiaTheme="minorHAnsi" w:hAnsi="Times New Roman"/>
          <w:szCs w:val="24"/>
        </w:rPr>
        <w:t>İş esnasında arkadaş ve muhataplarınızla uyumlu olun, sorunları amirlerinize iletin.</w:t>
      </w:r>
    </w:p>
    <w:p w:rsidR="007E57D7" w:rsidRPr="00AB1610" w:rsidRDefault="007E57D7" w:rsidP="00B33D5F">
      <w:pPr>
        <w:spacing w:line="276" w:lineRule="auto"/>
        <w:jc w:val="both"/>
        <w:rPr>
          <w:rFonts w:ascii="Times New Roman" w:hAnsi="Times New Roman"/>
          <w:szCs w:val="24"/>
        </w:rPr>
      </w:pPr>
    </w:p>
    <w:sectPr w:rsidR="007E57D7" w:rsidRPr="00AB1610"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BF2" w:rsidRDefault="00481BF2">
      <w:r>
        <w:separator/>
      </w:r>
    </w:p>
  </w:endnote>
  <w:endnote w:type="continuationSeparator" w:id="0">
    <w:p w:rsidR="00481BF2" w:rsidRDefault="0048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3220"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BF2" w:rsidRDefault="00481BF2">
      <w:r>
        <w:separator/>
      </w:r>
    </w:p>
  </w:footnote>
  <w:footnote w:type="continuationSeparator" w:id="0">
    <w:p w:rsidR="00481BF2" w:rsidRDefault="00481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3220">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766C21" w:rsidRDefault="00303C63" w:rsidP="00766C21">
          <w:pPr>
            <w:jc w:val="center"/>
            <w:rPr>
              <w:rFonts w:ascii="Times New Roman" w:hAnsi="Times New Roman"/>
              <w:b/>
              <w:sz w:val="20"/>
            </w:rPr>
          </w:pPr>
          <w:proofErr w:type="spellStart"/>
          <w:r>
            <w:rPr>
              <w:rFonts w:ascii="Times New Roman" w:hAnsi="Times New Roman"/>
              <w:b/>
              <w:sz w:val="20"/>
            </w:rPr>
            <w:t>Onikişubat</w:t>
          </w:r>
          <w:proofErr w:type="spellEnd"/>
          <w:r w:rsidR="00766C21">
            <w:rPr>
              <w:rFonts w:ascii="Times New Roman" w:hAnsi="Times New Roman"/>
              <w:b/>
              <w:sz w:val="20"/>
            </w:rPr>
            <w:t xml:space="preserve"> İlçe Milli Eğitim Müdürlüğü </w:t>
          </w:r>
        </w:p>
        <w:p w:rsidR="00960B88" w:rsidRPr="007E57D7" w:rsidRDefault="00766C21" w:rsidP="00766C21">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AB1610">
            <w:rPr>
              <w:rFonts w:ascii="Times New Roman" w:hAnsi="Times New Roman"/>
              <w:noProof/>
              <w:position w:val="-28"/>
              <w:sz w:val="20"/>
            </w:rPr>
            <w:t xml:space="preserve"> TL</w:t>
          </w:r>
          <w:r w:rsidR="007E57D7">
            <w:rPr>
              <w:rFonts w:ascii="Times New Roman" w:hAnsi="Times New Roman"/>
              <w:noProof/>
              <w:position w:val="-28"/>
              <w:sz w:val="20"/>
            </w:rPr>
            <w:t>-0</w:t>
          </w:r>
          <w:r w:rsidR="00AB1610">
            <w:rPr>
              <w:rFonts w:ascii="Times New Roman" w:hAnsi="Times New Roman"/>
              <w:noProof/>
              <w:position w:val="-28"/>
              <w:sz w:val="20"/>
            </w:rPr>
            <w:t>3</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3D1476">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E63220"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E63220" w:rsidRPr="007E57D7">
            <w:rPr>
              <w:rFonts w:ascii="Times New Roman" w:hAnsi="Times New Roman"/>
              <w:noProof/>
              <w:position w:val="-28"/>
              <w:sz w:val="20"/>
            </w:rPr>
            <w:fldChar w:fldCharType="separate"/>
          </w:r>
          <w:r w:rsidR="00E15C2E">
            <w:rPr>
              <w:rFonts w:ascii="Times New Roman" w:hAnsi="Times New Roman"/>
              <w:noProof/>
              <w:position w:val="-28"/>
              <w:sz w:val="20"/>
            </w:rPr>
            <w:t>1</w:t>
          </w:r>
          <w:r w:rsidR="00E63220"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E63220"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E63220" w:rsidRPr="007E57D7">
            <w:rPr>
              <w:rFonts w:ascii="Times New Roman" w:hAnsi="Times New Roman"/>
              <w:noProof/>
              <w:position w:val="-28"/>
              <w:sz w:val="20"/>
            </w:rPr>
            <w:fldChar w:fldCharType="separate"/>
          </w:r>
          <w:r w:rsidR="00E15C2E">
            <w:rPr>
              <w:rFonts w:ascii="Times New Roman" w:hAnsi="Times New Roman"/>
              <w:noProof/>
              <w:position w:val="-28"/>
              <w:sz w:val="20"/>
            </w:rPr>
            <w:t>1</w:t>
          </w:r>
          <w:r w:rsidR="00E63220"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B1610" w:rsidP="009D2672">
          <w:pPr>
            <w:jc w:val="center"/>
            <w:rPr>
              <w:rFonts w:ascii="Times New Roman" w:hAnsi="Times New Roman"/>
              <w:b/>
              <w:sz w:val="20"/>
            </w:rPr>
          </w:pPr>
          <w:r>
            <w:rPr>
              <w:rFonts w:ascii="Times New Roman" w:hAnsi="Times New Roman"/>
              <w:b/>
              <w:sz w:val="20"/>
            </w:rPr>
            <w:t>Yemekhane Çalışanları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53B5B6C"/>
    <w:multiLevelType w:val="hybridMultilevel"/>
    <w:tmpl w:val="E920160A"/>
    <w:lvl w:ilvl="0" w:tplc="DC4E1CCA">
      <w:start w:val="1"/>
      <w:numFmt w:val="decimal"/>
      <w:lvlText w:val="%1."/>
      <w:lvlJc w:val="left"/>
      <w:pPr>
        <w:ind w:left="1353" w:hanging="360"/>
      </w:pPr>
      <w:rPr>
        <w:rFonts w:asciiTheme="minorHAnsi" w:hAnsiTheme="minorHAnsi" w:cstheme="minorHAnsi"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1"/>
  </w:num>
  <w:num w:numId="7">
    <w:abstractNumId w:val="4"/>
  </w:num>
  <w:num w:numId="8">
    <w:abstractNumId w:val="10"/>
  </w:num>
  <w:num w:numId="9">
    <w:abstractNumId w:val="9"/>
  </w:num>
  <w:num w:numId="10">
    <w:abstractNumId w:val="0"/>
  </w:num>
  <w:num w:numId="11">
    <w:abstractNumId w:val="3"/>
  </w:num>
  <w:num w:numId="12">
    <w:abstractNumId w:val="12"/>
  </w:num>
  <w:num w:numId="13">
    <w:abstractNumId w:val="1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92053"/>
    <w:rsid w:val="00004AB5"/>
    <w:rsid w:val="0001703E"/>
    <w:rsid w:val="00061104"/>
    <w:rsid w:val="00076E64"/>
    <w:rsid w:val="000B7CF3"/>
    <w:rsid w:val="000D1503"/>
    <w:rsid w:val="000D54D9"/>
    <w:rsid w:val="00122899"/>
    <w:rsid w:val="00136CD1"/>
    <w:rsid w:val="00145D13"/>
    <w:rsid w:val="00186FFB"/>
    <w:rsid w:val="001D55D5"/>
    <w:rsid w:val="001D60CC"/>
    <w:rsid w:val="001F5C66"/>
    <w:rsid w:val="00211745"/>
    <w:rsid w:val="00227BD7"/>
    <w:rsid w:val="002321A1"/>
    <w:rsid w:val="00254DBF"/>
    <w:rsid w:val="002710E1"/>
    <w:rsid w:val="00282D2F"/>
    <w:rsid w:val="00285166"/>
    <w:rsid w:val="00296AB0"/>
    <w:rsid w:val="002A2AF9"/>
    <w:rsid w:val="00303C63"/>
    <w:rsid w:val="0033030E"/>
    <w:rsid w:val="00342A22"/>
    <w:rsid w:val="00365FB6"/>
    <w:rsid w:val="0039467D"/>
    <w:rsid w:val="003A695E"/>
    <w:rsid w:val="003B0473"/>
    <w:rsid w:val="003C74CB"/>
    <w:rsid w:val="003D1476"/>
    <w:rsid w:val="003D3992"/>
    <w:rsid w:val="003D5E35"/>
    <w:rsid w:val="003E192B"/>
    <w:rsid w:val="00403235"/>
    <w:rsid w:val="004036C7"/>
    <w:rsid w:val="0044445B"/>
    <w:rsid w:val="00450B49"/>
    <w:rsid w:val="0048007E"/>
    <w:rsid w:val="00481BF2"/>
    <w:rsid w:val="00492053"/>
    <w:rsid w:val="0049621B"/>
    <w:rsid w:val="004B01CE"/>
    <w:rsid w:val="004D19CC"/>
    <w:rsid w:val="004D5EF3"/>
    <w:rsid w:val="004E3300"/>
    <w:rsid w:val="0054640B"/>
    <w:rsid w:val="0056141D"/>
    <w:rsid w:val="005977A7"/>
    <w:rsid w:val="005B112C"/>
    <w:rsid w:val="005C2378"/>
    <w:rsid w:val="005E2673"/>
    <w:rsid w:val="00612B3A"/>
    <w:rsid w:val="006239CA"/>
    <w:rsid w:val="0067568F"/>
    <w:rsid w:val="006766F1"/>
    <w:rsid w:val="006B6F54"/>
    <w:rsid w:val="006D6884"/>
    <w:rsid w:val="006E2E3E"/>
    <w:rsid w:val="006F3C80"/>
    <w:rsid w:val="006F6120"/>
    <w:rsid w:val="00707F57"/>
    <w:rsid w:val="00733B15"/>
    <w:rsid w:val="00766C21"/>
    <w:rsid w:val="007E57D7"/>
    <w:rsid w:val="007E6DBB"/>
    <w:rsid w:val="007F55A5"/>
    <w:rsid w:val="00807898"/>
    <w:rsid w:val="008173B3"/>
    <w:rsid w:val="00832215"/>
    <w:rsid w:val="008356B9"/>
    <w:rsid w:val="00846862"/>
    <w:rsid w:val="008B395A"/>
    <w:rsid w:val="00960B88"/>
    <w:rsid w:val="00973F1F"/>
    <w:rsid w:val="009D2672"/>
    <w:rsid w:val="009E1B63"/>
    <w:rsid w:val="009F65ED"/>
    <w:rsid w:val="00A532A6"/>
    <w:rsid w:val="00A657AB"/>
    <w:rsid w:val="00A66EC6"/>
    <w:rsid w:val="00A76B95"/>
    <w:rsid w:val="00A86108"/>
    <w:rsid w:val="00AA6846"/>
    <w:rsid w:val="00AB1610"/>
    <w:rsid w:val="00AB2C16"/>
    <w:rsid w:val="00AB7EE7"/>
    <w:rsid w:val="00B12354"/>
    <w:rsid w:val="00B33D5F"/>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92620"/>
    <w:rsid w:val="00DB324C"/>
    <w:rsid w:val="00DC18F4"/>
    <w:rsid w:val="00DE5AEC"/>
    <w:rsid w:val="00E15C2E"/>
    <w:rsid w:val="00E404FE"/>
    <w:rsid w:val="00E46F80"/>
    <w:rsid w:val="00E53B68"/>
    <w:rsid w:val="00E54933"/>
    <w:rsid w:val="00E63220"/>
    <w:rsid w:val="00E678D5"/>
    <w:rsid w:val="00E753D5"/>
    <w:rsid w:val="00E80936"/>
    <w:rsid w:val="00EE2338"/>
    <w:rsid w:val="00EF09F2"/>
    <w:rsid w:val="00F20360"/>
    <w:rsid w:val="00F50483"/>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9414239-DE3B-4DE1-ABB6-EA5AAD6D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20"/>
    <w:rPr>
      <w:rFonts w:ascii="Arial" w:hAnsi="Arial"/>
      <w:sz w:val="24"/>
      <w:lang w:eastAsia="en-US"/>
    </w:rPr>
  </w:style>
  <w:style w:type="paragraph" w:styleId="Balk1">
    <w:name w:val="heading 1"/>
    <w:basedOn w:val="Normal"/>
    <w:next w:val="Normal"/>
    <w:qFormat/>
    <w:rsid w:val="00E63220"/>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63220"/>
    <w:pPr>
      <w:spacing w:before="100" w:beforeAutospacing="1" w:after="100" w:afterAutospacing="1"/>
    </w:pPr>
    <w:rPr>
      <w:rFonts w:ascii="Times New Roman" w:hAnsi="Times New Roman"/>
      <w:szCs w:val="24"/>
      <w:lang w:eastAsia="tr-TR"/>
    </w:rPr>
  </w:style>
  <w:style w:type="paragraph" w:styleId="stbilgi">
    <w:name w:val="header"/>
    <w:basedOn w:val="Normal"/>
    <w:rsid w:val="00E63220"/>
    <w:pPr>
      <w:tabs>
        <w:tab w:val="center" w:pos="4536"/>
        <w:tab w:val="right" w:pos="9072"/>
      </w:tabs>
    </w:pPr>
  </w:style>
  <w:style w:type="paragraph" w:styleId="Altbilgi">
    <w:name w:val="footer"/>
    <w:basedOn w:val="Normal"/>
    <w:rsid w:val="00E63220"/>
    <w:pPr>
      <w:tabs>
        <w:tab w:val="center" w:pos="4536"/>
        <w:tab w:val="right" w:pos="9072"/>
      </w:tabs>
    </w:pPr>
  </w:style>
  <w:style w:type="character" w:styleId="SayfaNumaras">
    <w:name w:val="page number"/>
    <w:basedOn w:val="VarsaylanParagrafYazTipi"/>
    <w:rsid w:val="00E63220"/>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24057">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0275-3F95-4367-A1AC-CE496321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340</Words>
  <Characters>1943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isg1</cp:lastModifiedBy>
  <cp:revision>20</cp:revision>
  <cp:lastPrinted>2010-12-20T21:35:00Z</cp:lastPrinted>
  <dcterms:created xsi:type="dcterms:W3CDTF">2016-03-28T12:45:00Z</dcterms:created>
  <dcterms:modified xsi:type="dcterms:W3CDTF">2018-07-24T14:39:00Z</dcterms:modified>
</cp:coreProperties>
</file>