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Makine, şalterin düğmesi “</w:t>
      </w:r>
      <w:smartTag w:uri="urn:schemas-microsoft-com:office:smarttags" w:element="metricconverter">
        <w:smartTagPr>
          <w:attr w:name="ProductID" w:val="0”"/>
        </w:smartTagPr>
        <w:r w:rsidRPr="00346572">
          <w:rPr>
            <w:rFonts w:ascii="Times New Roman" w:hAnsi="Times New Roman"/>
            <w:szCs w:val="24"/>
            <w:lang w:eastAsia="ar-SA"/>
          </w:rPr>
          <w:t>0”</w:t>
        </w:r>
      </w:smartTag>
      <w:r w:rsidRPr="00346572">
        <w:rPr>
          <w:rFonts w:ascii="Times New Roman" w:hAnsi="Times New Roman"/>
          <w:szCs w:val="24"/>
          <w:lang w:eastAsia="ar-SA"/>
        </w:rPr>
        <w:t xml:space="preserve"> konumundan “</w:t>
      </w:r>
      <w:smartTag w:uri="urn:schemas-microsoft-com:office:smarttags" w:element="metricconverter">
        <w:smartTagPr>
          <w:attr w:name="ProductID" w:val="1”"/>
        </w:smartTagPr>
        <w:r w:rsidRPr="00346572">
          <w:rPr>
            <w:rFonts w:ascii="Times New Roman" w:hAnsi="Times New Roman"/>
            <w:szCs w:val="24"/>
            <w:lang w:eastAsia="ar-SA"/>
          </w:rPr>
          <w:t>1”</w:t>
        </w:r>
      </w:smartTag>
      <w:r w:rsidRPr="00346572">
        <w:rPr>
          <w:rFonts w:ascii="Times New Roman" w:hAnsi="Times New Roman"/>
          <w:szCs w:val="24"/>
          <w:lang w:eastAsia="ar-SA"/>
        </w:rPr>
        <w:t xml:space="preserve"> konumuna getirilerek açılır. </w:t>
      </w:r>
    </w:p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 xml:space="preserve">Telin, tabancadan bir miktar dışarı çıkması sağlanır. Şasesi, kaynak yapılacak malzemeye temas eden bir alete asılır. </w:t>
      </w:r>
    </w:p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 xml:space="preserve">Gaz tüpündeki vanalardan gaz ayarı yapılır. </w:t>
      </w:r>
    </w:p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 xml:space="preserve">Kaynatılacak malzemeye uygun amper ayarı aşağıdaki tabloya göre yapılır. </w:t>
      </w:r>
    </w:p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Kaynak esnasında çıplak kabloların ve pens ile şasenin birbirine değmemesi için dikkat edilir.</w:t>
      </w:r>
    </w:p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 xml:space="preserve">Kaynak işleminde </w:t>
      </w:r>
      <w:smartTag w:uri="urn:schemas-microsoft-com:office:smarttags" w:element="metricconverter">
        <w:smartTagPr>
          <w:attr w:name="ProductID" w:val="1 mm"/>
        </w:smartTagPr>
        <w:r w:rsidRPr="00346572">
          <w:rPr>
            <w:rFonts w:ascii="Times New Roman" w:hAnsi="Times New Roman"/>
            <w:szCs w:val="24"/>
            <w:lang w:eastAsia="ar-SA"/>
          </w:rPr>
          <w:t>1 mm</w:t>
        </w:r>
      </w:smartTag>
      <w:r w:rsidRPr="00346572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346572">
        <w:rPr>
          <w:rFonts w:ascii="Times New Roman" w:hAnsi="Times New Roman"/>
          <w:szCs w:val="24"/>
          <w:lang w:eastAsia="ar-SA"/>
        </w:rPr>
        <w:t>lik</w:t>
      </w:r>
      <w:proofErr w:type="spellEnd"/>
      <w:r w:rsidRPr="00346572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346572">
        <w:rPr>
          <w:rFonts w:ascii="Times New Roman" w:hAnsi="Times New Roman"/>
          <w:szCs w:val="24"/>
          <w:lang w:eastAsia="ar-SA"/>
        </w:rPr>
        <w:t>tell</w:t>
      </w:r>
      <w:proofErr w:type="spellEnd"/>
      <w:r w:rsidRPr="00346572">
        <w:rPr>
          <w:rFonts w:ascii="Times New Roman" w:hAnsi="Times New Roman"/>
          <w:szCs w:val="24"/>
          <w:lang w:eastAsia="ar-SA"/>
        </w:rPr>
        <w:t xml:space="preserve"> kullanılır ve kaynak işlemi gerçekleştirilir.</w:t>
      </w:r>
    </w:p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Herhangi bir arıza durumunda makine kapatılır.</w:t>
      </w:r>
    </w:p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İş bitiminde şalterin düğmesi “</w:t>
      </w:r>
      <w:smartTag w:uri="urn:schemas-microsoft-com:office:smarttags" w:element="metricconverter">
        <w:smartTagPr>
          <w:attr w:name="ProductID" w:val="1”"/>
        </w:smartTagPr>
        <w:r w:rsidRPr="00346572">
          <w:rPr>
            <w:rFonts w:ascii="Times New Roman" w:hAnsi="Times New Roman"/>
            <w:szCs w:val="24"/>
            <w:lang w:eastAsia="ar-SA"/>
          </w:rPr>
          <w:t>1”</w:t>
        </w:r>
      </w:smartTag>
      <w:r w:rsidRPr="00346572">
        <w:rPr>
          <w:rFonts w:ascii="Times New Roman" w:hAnsi="Times New Roman"/>
          <w:szCs w:val="24"/>
          <w:lang w:eastAsia="ar-SA"/>
        </w:rPr>
        <w:t xml:space="preserve"> konumundan “</w:t>
      </w:r>
      <w:smartTag w:uri="urn:schemas-microsoft-com:office:smarttags" w:element="metricconverter">
        <w:smartTagPr>
          <w:attr w:name="ProductID" w:val="0”"/>
        </w:smartTagPr>
        <w:r w:rsidRPr="00346572">
          <w:rPr>
            <w:rFonts w:ascii="Times New Roman" w:hAnsi="Times New Roman"/>
            <w:szCs w:val="24"/>
            <w:lang w:eastAsia="ar-SA"/>
          </w:rPr>
          <w:t>0”</w:t>
        </w:r>
      </w:smartTag>
      <w:r w:rsidRPr="00346572">
        <w:rPr>
          <w:rFonts w:ascii="Times New Roman" w:hAnsi="Times New Roman"/>
          <w:szCs w:val="24"/>
          <w:lang w:eastAsia="ar-SA"/>
        </w:rPr>
        <w:t xml:space="preserve"> konumuna getirilerek makine kapatılır.</w:t>
      </w:r>
    </w:p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Fiş prizden çekilir.</w:t>
      </w:r>
    </w:p>
    <w:p w:rsidR="00346572" w:rsidRPr="00346572" w:rsidRDefault="00346572" w:rsidP="00346572">
      <w:pPr>
        <w:numPr>
          <w:ilvl w:val="0"/>
          <w:numId w:val="16"/>
        </w:numPr>
        <w:tabs>
          <w:tab w:val="left" w:pos="142"/>
          <w:tab w:val="num" w:pos="426"/>
        </w:tabs>
        <w:suppressAutoHyphens/>
        <w:spacing w:after="60"/>
        <w:ind w:left="426" w:right="88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Makinenin bakımı Personel Yeterlilik Matrisinde tanımlı ilgili kişi tarafından aşağıda tanımlanan şekilde yapılır.</w:t>
      </w:r>
    </w:p>
    <w:tbl>
      <w:tblPr>
        <w:tblW w:w="0" w:type="auto"/>
        <w:tblInd w:w="11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8"/>
        <w:gridCol w:w="1702"/>
        <w:gridCol w:w="1480"/>
      </w:tblGrid>
      <w:tr w:rsidR="00346572" w:rsidRPr="00346572" w:rsidTr="006948F5">
        <w:trPr>
          <w:trHeight w:val="49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b/>
                <w:szCs w:val="24"/>
                <w:lang w:eastAsia="ar-SA"/>
              </w:rPr>
              <w:t>Malzeme Kalınlığı / Cinsi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b/>
                <w:szCs w:val="24"/>
                <w:lang w:eastAsia="ar-SA"/>
              </w:rPr>
              <w:t xml:space="preserve">Amper </w:t>
            </w:r>
            <w:proofErr w:type="spellStart"/>
            <w:r w:rsidRPr="00346572">
              <w:rPr>
                <w:rFonts w:ascii="Times New Roman" w:hAnsi="Times New Roman"/>
                <w:b/>
                <w:szCs w:val="24"/>
                <w:lang w:eastAsia="ar-SA"/>
              </w:rPr>
              <w:t>Code</w:t>
            </w:r>
            <w:proofErr w:type="spellEnd"/>
            <w:r w:rsidRPr="00346572">
              <w:rPr>
                <w:rFonts w:ascii="Times New Roman" w:hAnsi="Times New Roman"/>
                <w:b/>
                <w:szCs w:val="24"/>
                <w:lang w:eastAsia="ar-SA"/>
              </w:rPr>
              <w:t xml:space="preserve"> No Ayarı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b/>
                <w:szCs w:val="24"/>
                <w:lang w:eastAsia="ar-SA"/>
              </w:rPr>
              <w:t>Tel Hız Ayarı</w:t>
            </w:r>
          </w:p>
        </w:tc>
      </w:tr>
      <w:tr w:rsidR="00346572" w:rsidRPr="00346572" w:rsidTr="006948F5">
        <w:trPr>
          <w:trHeight w:val="304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spacing w:after="120"/>
              <w:ind w:left="426" w:right="369" w:hanging="284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1 mm 'ye kadar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3</w:t>
            </w:r>
          </w:p>
        </w:tc>
      </w:tr>
      <w:tr w:rsidR="00346572" w:rsidRPr="00346572" w:rsidTr="006948F5">
        <w:trPr>
          <w:trHeight w:val="256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spacing w:after="120"/>
              <w:ind w:left="426" w:right="369" w:hanging="284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1 - 3 mm. Sac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3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3,5-4</w:t>
            </w:r>
          </w:p>
        </w:tc>
      </w:tr>
      <w:tr w:rsidR="00346572" w:rsidRPr="00346572" w:rsidTr="006948F5">
        <w:trPr>
          <w:trHeight w:val="251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spacing w:after="120"/>
              <w:ind w:left="426" w:right="369" w:hanging="284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4 -  5 mm Sac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6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4-5</w:t>
            </w:r>
          </w:p>
        </w:tc>
      </w:tr>
      <w:tr w:rsidR="00346572" w:rsidRPr="00346572" w:rsidTr="006948F5">
        <w:trPr>
          <w:trHeight w:val="248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spacing w:after="120"/>
              <w:ind w:left="426" w:right="369" w:hanging="284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5 - 8 mm Sac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7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6-7</w:t>
            </w:r>
          </w:p>
        </w:tc>
      </w:tr>
      <w:tr w:rsidR="00346572" w:rsidRPr="00346572" w:rsidTr="006948F5">
        <w:trPr>
          <w:trHeight w:val="188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spacing w:after="120"/>
              <w:ind w:left="426" w:right="369" w:hanging="284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 xml:space="preserve">8 - 10 </w:t>
            </w:r>
            <w:proofErr w:type="gramStart"/>
            <w:r w:rsidRPr="00346572">
              <w:rPr>
                <w:rFonts w:ascii="Times New Roman" w:hAnsi="Times New Roman"/>
                <w:szCs w:val="24"/>
                <w:lang w:eastAsia="ar-SA"/>
              </w:rPr>
              <w:t>mm.  Sac</w:t>
            </w:r>
            <w:proofErr w:type="gramEnd"/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8-9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9-10</w:t>
            </w:r>
          </w:p>
        </w:tc>
      </w:tr>
      <w:tr w:rsidR="00346572" w:rsidRPr="00346572" w:rsidTr="006948F5">
        <w:trPr>
          <w:trHeight w:val="188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spacing w:after="120"/>
              <w:ind w:left="426" w:right="369" w:hanging="284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10 - 30 mm. Sac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10-11-12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572" w:rsidRPr="00346572" w:rsidRDefault="00346572" w:rsidP="00346572">
            <w:pPr>
              <w:tabs>
                <w:tab w:val="left" w:pos="142"/>
                <w:tab w:val="num" w:pos="426"/>
              </w:tabs>
              <w:suppressAutoHyphens/>
              <w:snapToGrid w:val="0"/>
              <w:ind w:left="426" w:hanging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346572">
              <w:rPr>
                <w:rFonts w:ascii="Times New Roman" w:hAnsi="Times New Roman"/>
                <w:szCs w:val="24"/>
                <w:lang w:eastAsia="ar-SA"/>
              </w:rPr>
              <w:t>10-11</w:t>
            </w:r>
          </w:p>
        </w:tc>
      </w:tr>
    </w:tbl>
    <w:p w:rsidR="00346572" w:rsidRPr="00346572" w:rsidRDefault="00346572" w:rsidP="00346572">
      <w:pPr>
        <w:tabs>
          <w:tab w:val="left" w:pos="142"/>
          <w:tab w:val="num" w:pos="426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</w:p>
    <w:p w:rsidR="00346572" w:rsidRPr="00346572" w:rsidRDefault="00346572" w:rsidP="00346572">
      <w:pPr>
        <w:tabs>
          <w:tab w:val="left" w:pos="142"/>
          <w:tab w:val="num" w:pos="426"/>
        </w:tabs>
        <w:suppressAutoHyphens/>
        <w:ind w:left="426" w:hanging="284"/>
        <w:rPr>
          <w:rFonts w:ascii="Times New Roman" w:hAnsi="Times New Roman"/>
          <w:b/>
          <w:szCs w:val="24"/>
          <w:u w:val="single"/>
          <w:lang w:eastAsia="ar-SA"/>
        </w:rPr>
      </w:pPr>
      <w:r w:rsidRPr="00346572">
        <w:rPr>
          <w:rFonts w:ascii="Times New Roman" w:hAnsi="Times New Roman"/>
          <w:b/>
          <w:szCs w:val="24"/>
          <w:u w:val="single"/>
          <w:lang w:eastAsia="ar-SA"/>
        </w:rPr>
        <w:t>GÜNLÜK BAKIM;</w:t>
      </w:r>
    </w:p>
    <w:p w:rsidR="00346572" w:rsidRPr="00346572" w:rsidRDefault="00346572" w:rsidP="00346572">
      <w:pPr>
        <w:tabs>
          <w:tab w:val="left" w:pos="142"/>
          <w:tab w:val="num" w:pos="426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ab/>
      </w:r>
    </w:p>
    <w:p w:rsidR="00346572" w:rsidRPr="00346572" w:rsidRDefault="00346572" w:rsidP="00346572">
      <w:pPr>
        <w:numPr>
          <w:ilvl w:val="0"/>
          <w:numId w:val="17"/>
        </w:numPr>
        <w:tabs>
          <w:tab w:val="left" w:pos="142"/>
          <w:tab w:val="num" w:pos="426"/>
          <w:tab w:val="left" w:pos="1063"/>
          <w:tab w:val="num" w:pos="1350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Makinenin genel temizliği, yapılır.</w:t>
      </w:r>
    </w:p>
    <w:p w:rsidR="00346572" w:rsidRPr="00346572" w:rsidRDefault="00346572" w:rsidP="00346572">
      <w:pPr>
        <w:numPr>
          <w:ilvl w:val="0"/>
          <w:numId w:val="17"/>
        </w:numPr>
        <w:tabs>
          <w:tab w:val="left" w:pos="142"/>
          <w:tab w:val="num" w:pos="426"/>
          <w:tab w:val="left" w:pos="1063"/>
          <w:tab w:val="num" w:pos="1350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Kaynağın kabloları kontrol edilir.</w:t>
      </w:r>
    </w:p>
    <w:p w:rsidR="00346572" w:rsidRPr="00346572" w:rsidRDefault="00346572" w:rsidP="00346572">
      <w:pPr>
        <w:numPr>
          <w:ilvl w:val="0"/>
          <w:numId w:val="17"/>
        </w:numPr>
        <w:tabs>
          <w:tab w:val="left" w:pos="142"/>
          <w:tab w:val="num" w:pos="426"/>
          <w:tab w:val="left" w:pos="1063"/>
          <w:tab w:val="num" w:pos="1350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Tüp göstergeleri kontrol edilir.</w:t>
      </w:r>
    </w:p>
    <w:p w:rsidR="00346572" w:rsidRPr="00346572" w:rsidRDefault="00346572" w:rsidP="00346572">
      <w:pPr>
        <w:tabs>
          <w:tab w:val="left" w:pos="142"/>
          <w:tab w:val="num" w:pos="426"/>
          <w:tab w:val="left" w:pos="2128"/>
        </w:tabs>
        <w:ind w:left="426" w:hanging="284"/>
        <w:rPr>
          <w:rFonts w:ascii="Times New Roman" w:hAnsi="Times New Roman"/>
          <w:szCs w:val="24"/>
          <w:lang w:eastAsia="ar-SA"/>
        </w:rPr>
      </w:pPr>
    </w:p>
    <w:p w:rsidR="00346572" w:rsidRPr="00346572" w:rsidRDefault="00346572" w:rsidP="00346572">
      <w:pPr>
        <w:tabs>
          <w:tab w:val="left" w:pos="142"/>
          <w:tab w:val="num" w:pos="426"/>
        </w:tabs>
        <w:suppressAutoHyphens/>
        <w:spacing w:after="120"/>
        <w:ind w:left="426" w:hanging="284"/>
        <w:rPr>
          <w:rFonts w:ascii="Times New Roman" w:hAnsi="Times New Roman"/>
          <w:b/>
          <w:szCs w:val="24"/>
          <w:u w:val="single"/>
          <w:lang w:eastAsia="ar-SA"/>
        </w:rPr>
      </w:pPr>
      <w:r w:rsidRPr="00346572">
        <w:rPr>
          <w:rFonts w:ascii="Times New Roman" w:hAnsi="Times New Roman"/>
          <w:b/>
          <w:szCs w:val="24"/>
          <w:u w:val="single"/>
          <w:lang w:eastAsia="ar-SA"/>
        </w:rPr>
        <w:t>HAFTALIK BAKIM;</w:t>
      </w:r>
    </w:p>
    <w:p w:rsidR="00346572" w:rsidRPr="00346572" w:rsidRDefault="00346572" w:rsidP="00346572">
      <w:pPr>
        <w:numPr>
          <w:ilvl w:val="0"/>
          <w:numId w:val="18"/>
        </w:numPr>
        <w:tabs>
          <w:tab w:val="left" w:pos="142"/>
          <w:tab w:val="num" w:pos="426"/>
          <w:tab w:val="left" w:pos="1063"/>
          <w:tab w:val="num" w:pos="1350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Pens, şase ayarları kontrol edilir.</w:t>
      </w:r>
    </w:p>
    <w:p w:rsidR="00346572" w:rsidRPr="00346572" w:rsidRDefault="00346572" w:rsidP="00346572">
      <w:pPr>
        <w:numPr>
          <w:ilvl w:val="0"/>
          <w:numId w:val="18"/>
        </w:numPr>
        <w:tabs>
          <w:tab w:val="left" w:pos="142"/>
          <w:tab w:val="num" w:pos="426"/>
          <w:tab w:val="left" w:pos="1063"/>
          <w:tab w:val="num" w:pos="1350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Kaynak teli kontrol edilir.</w:t>
      </w:r>
    </w:p>
    <w:p w:rsidR="00346572" w:rsidRPr="00346572" w:rsidRDefault="00346572" w:rsidP="00346572">
      <w:pPr>
        <w:tabs>
          <w:tab w:val="left" w:pos="142"/>
          <w:tab w:val="num" w:pos="426"/>
          <w:tab w:val="left" w:pos="2128"/>
        </w:tabs>
        <w:ind w:left="426" w:hanging="284"/>
        <w:rPr>
          <w:rFonts w:ascii="Times New Roman" w:hAnsi="Times New Roman"/>
          <w:szCs w:val="24"/>
          <w:lang w:eastAsia="ar-SA"/>
        </w:rPr>
      </w:pPr>
    </w:p>
    <w:p w:rsidR="00346572" w:rsidRPr="00346572" w:rsidRDefault="00346572" w:rsidP="00346572">
      <w:pPr>
        <w:tabs>
          <w:tab w:val="left" w:pos="142"/>
          <w:tab w:val="num" w:pos="426"/>
        </w:tabs>
        <w:suppressAutoHyphens/>
        <w:spacing w:after="120"/>
        <w:ind w:left="426" w:hanging="284"/>
        <w:rPr>
          <w:rFonts w:ascii="Times New Roman" w:hAnsi="Times New Roman"/>
          <w:b/>
          <w:szCs w:val="24"/>
          <w:u w:val="single"/>
          <w:lang w:eastAsia="ar-SA"/>
        </w:rPr>
      </w:pPr>
      <w:r w:rsidRPr="00346572">
        <w:rPr>
          <w:rFonts w:ascii="Times New Roman" w:hAnsi="Times New Roman"/>
          <w:b/>
          <w:szCs w:val="24"/>
          <w:u w:val="single"/>
          <w:lang w:eastAsia="ar-SA"/>
        </w:rPr>
        <w:t>6 AYLIK BAKIM;</w:t>
      </w:r>
    </w:p>
    <w:p w:rsidR="00346572" w:rsidRPr="00346572" w:rsidRDefault="00346572" w:rsidP="00346572">
      <w:pPr>
        <w:numPr>
          <w:ilvl w:val="0"/>
          <w:numId w:val="19"/>
        </w:numPr>
        <w:tabs>
          <w:tab w:val="left" w:pos="142"/>
          <w:tab w:val="num" w:pos="426"/>
          <w:tab w:val="left" w:pos="1063"/>
          <w:tab w:val="num" w:pos="1440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Fan kontrolü yapılır.</w:t>
      </w:r>
    </w:p>
    <w:p w:rsidR="00346572" w:rsidRPr="00346572" w:rsidRDefault="00346572" w:rsidP="00346572">
      <w:pPr>
        <w:numPr>
          <w:ilvl w:val="0"/>
          <w:numId w:val="19"/>
        </w:numPr>
        <w:tabs>
          <w:tab w:val="left" w:pos="142"/>
          <w:tab w:val="num" w:pos="426"/>
          <w:tab w:val="left" w:pos="1063"/>
          <w:tab w:val="num" w:pos="1440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Elektrik ve elektronik sistemler kontrol edilir.</w:t>
      </w:r>
    </w:p>
    <w:p w:rsidR="00346572" w:rsidRPr="00346572" w:rsidRDefault="00346572" w:rsidP="00346572">
      <w:pPr>
        <w:numPr>
          <w:ilvl w:val="0"/>
          <w:numId w:val="19"/>
        </w:numPr>
        <w:tabs>
          <w:tab w:val="left" w:pos="142"/>
          <w:tab w:val="num" w:pos="426"/>
          <w:tab w:val="left" w:pos="1063"/>
          <w:tab w:val="num" w:pos="1440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  <w:r w:rsidRPr="00346572">
        <w:rPr>
          <w:rFonts w:ascii="Times New Roman" w:hAnsi="Times New Roman"/>
          <w:szCs w:val="24"/>
          <w:lang w:eastAsia="ar-SA"/>
        </w:rPr>
        <w:t>Sigorta ve sargılar temizlenir.</w:t>
      </w:r>
    </w:p>
    <w:p w:rsidR="00346572" w:rsidRPr="00346572" w:rsidRDefault="00346572" w:rsidP="00346572">
      <w:pPr>
        <w:tabs>
          <w:tab w:val="left" w:pos="142"/>
          <w:tab w:val="num" w:pos="426"/>
        </w:tabs>
        <w:suppressAutoHyphens/>
        <w:ind w:left="426" w:hanging="284"/>
        <w:rPr>
          <w:rFonts w:ascii="Times New Roman" w:hAnsi="Times New Roman"/>
          <w:szCs w:val="24"/>
          <w:lang w:eastAsia="ar-SA"/>
        </w:rPr>
      </w:pPr>
    </w:p>
    <w:p w:rsidR="007E57D7" w:rsidRPr="00346572" w:rsidRDefault="007E57D7" w:rsidP="00346572">
      <w:pPr>
        <w:tabs>
          <w:tab w:val="left" w:pos="142"/>
          <w:tab w:val="num" w:pos="426"/>
        </w:tabs>
        <w:ind w:left="426" w:hanging="284"/>
        <w:rPr>
          <w:rFonts w:ascii="Times New Roman" w:hAnsi="Times New Roman"/>
          <w:szCs w:val="24"/>
        </w:rPr>
      </w:pPr>
    </w:p>
    <w:sectPr w:rsidR="007E57D7" w:rsidRPr="00346572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2F9" w:rsidRDefault="002F22F9">
      <w:r>
        <w:separator/>
      </w:r>
    </w:p>
  </w:endnote>
  <w:endnote w:type="continuationSeparator" w:id="1">
    <w:p w:rsidR="002F22F9" w:rsidRDefault="002F2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D922F4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2F9" w:rsidRDefault="002F22F9">
      <w:r>
        <w:separator/>
      </w:r>
    </w:p>
  </w:footnote>
  <w:footnote w:type="continuationSeparator" w:id="1">
    <w:p w:rsidR="002F22F9" w:rsidRDefault="002F2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D922F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BF762B" w:rsidRDefault="003567DA" w:rsidP="00BF762B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BF762B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BF762B" w:rsidP="00BF762B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  <w:bookmarkStart w:id="0" w:name="_GoBack"/>
          <w:bookmarkEnd w:id="0"/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6CDC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346572">
            <w:rPr>
              <w:rFonts w:ascii="Times New Roman" w:hAnsi="Times New Roman"/>
              <w:noProof/>
              <w:position w:val="-28"/>
              <w:sz w:val="20"/>
            </w:rPr>
            <w:t>8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D922F4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D922F4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3567D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D922F4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D922F4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D922F4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3567D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D922F4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346572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 w:rsidRPr="00346572">
            <w:rPr>
              <w:rFonts w:ascii="Times New Roman" w:hAnsi="Times New Roman"/>
              <w:b/>
              <w:sz w:val="20"/>
            </w:rPr>
            <w:t>Gazaltı</w:t>
          </w:r>
          <w:proofErr w:type="spellEnd"/>
          <w:r w:rsidRPr="00346572">
            <w:rPr>
              <w:rFonts w:ascii="Times New Roman" w:hAnsi="Times New Roman"/>
              <w:b/>
              <w:sz w:val="20"/>
            </w:rPr>
            <w:t xml:space="preserve"> Kaynak Makinesi Kullanım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78E4DC3"/>
    <w:multiLevelType w:val="hybridMultilevel"/>
    <w:tmpl w:val="09F66FEA"/>
    <w:lvl w:ilvl="0" w:tplc="524205AE">
      <w:start w:val="1"/>
      <w:numFmt w:val="decimal"/>
      <w:lvlText w:val="%1."/>
      <w:lvlJc w:val="left"/>
      <w:pPr>
        <w:tabs>
          <w:tab w:val="num" w:pos="1964"/>
        </w:tabs>
        <w:ind w:left="196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4703FF"/>
    <w:multiLevelType w:val="hybridMultilevel"/>
    <w:tmpl w:val="D78CC0F6"/>
    <w:lvl w:ilvl="0" w:tplc="524205AE">
      <w:start w:val="1"/>
      <w:numFmt w:val="decimal"/>
      <w:lvlText w:val="%1."/>
      <w:lvlJc w:val="left"/>
      <w:pPr>
        <w:tabs>
          <w:tab w:val="num" w:pos="1964"/>
        </w:tabs>
        <w:ind w:left="196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7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895C6B"/>
    <w:multiLevelType w:val="hybridMultilevel"/>
    <w:tmpl w:val="0E5C549C"/>
    <w:lvl w:ilvl="0" w:tplc="49188658">
      <w:start w:val="1"/>
      <w:numFmt w:val="decimal"/>
      <w:lvlText w:val="%1."/>
      <w:lvlJc w:val="left"/>
      <w:pPr>
        <w:tabs>
          <w:tab w:val="num" w:pos="1964"/>
        </w:tabs>
        <w:ind w:left="1964" w:hanging="360"/>
      </w:pPr>
      <w:rPr>
        <w:rFonts w:ascii="Arial" w:hAnsi="Arial" w:cs="Aria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15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702EC"/>
    <w:multiLevelType w:val="hybridMultilevel"/>
    <w:tmpl w:val="ADA2C384"/>
    <w:lvl w:ilvl="0" w:tplc="524205AE">
      <w:start w:val="1"/>
      <w:numFmt w:val="decimal"/>
      <w:lvlText w:val="%1."/>
      <w:lvlJc w:val="left"/>
      <w:pPr>
        <w:tabs>
          <w:tab w:val="num" w:pos="1261"/>
        </w:tabs>
        <w:ind w:left="126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1"/>
        </w:tabs>
        <w:ind w:left="198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1"/>
        </w:tabs>
        <w:ind w:left="270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1"/>
        </w:tabs>
        <w:ind w:left="342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1"/>
        </w:tabs>
        <w:ind w:left="414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1"/>
        </w:tabs>
        <w:ind w:left="486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1"/>
        </w:tabs>
        <w:ind w:left="558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1"/>
        </w:tabs>
        <w:ind w:left="630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1"/>
        </w:tabs>
        <w:ind w:left="7021" w:hanging="180"/>
      </w:pPr>
    </w:lvl>
  </w:abstractNum>
  <w:abstractNum w:abstractNumId="17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13"/>
  </w:num>
  <w:num w:numId="7">
    <w:abstractNumId w:val="7"/>
  </w:num>
  <w:num w:numId="8">
    <w:abstractNumId w:val="12"/>
  </w:num>
  <w:num w:numId="9">
    <w:abstractNumId w:val="11"/>
  </w:num>
  <w:num w:numId="10">
    <w:abstractNumId w:val="0"/>
  </w:num>
  <w:num w:numId="11">
    <w:abstractNumId w:val="5"/>
  </w:num>
  <w:num w:numId="12">
    <w:abstractNumId w:val="15"/>
  </w:num>
  <w:num w:numId="13">
    <w:abstractNumId w:val="18"/>
  </w:num>
  <w:num w:numId="14">
    <w:abstractNumId w:val="17"/>
  </w:num>
  <w:num w:numId="15">
    <w:abstractNumId w:val="1"/>
  </w:num>
  <w:num w:numId="16">
    <w:abstractNumId w:val="16"/>
  </w:num>
  <w:num w:numId="17">
    <w:abstractNumId w:val="6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2F22F9"/>
    <w:rsid w:val="0033030E"/>
    <w:rsid w:val="00342A22"/>
    <w:rsid w:val="00346572"/>
    <w:rsid w:val="003567DA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AC0C7C"/>
    <w:rsid w:val="00B12354"/>
    <w:rsid w:val="00B45026"/>
    <w:rsid w:val="00B8479A"/>
    <w:rsid w:val="00BA0BCB"/>
    <w:rsid w:val="00BB0DA7"/>
    <w:rsid w:val="00BC4DCC"/>
    <w:rsid w:val="00BE2E6D"/>
    <w:rsid w:val="00BF038E"/>
    <w:rsid w:val="00BF762B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922F4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2F4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D922F4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922F4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D922F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922F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922F4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FB25-A6BB-4074-BA55-AEE6D4C2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22</cp:revision>
  <cp:lastPrinted>2010-12-20T21:35:00Z</cp:lastPrinted>
  <dcterms:created xsi:type="dcterms:W3CDTF">2016-03-28T12:45:00Z</dcterms:created>
  <dcterms:modified xsi:type="dcterms:W3CDTF">2017-01-13T09:51:00Z</dcterms:modified>
</cp:coreProperties>
</file>