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Müdür yardımcısı eğitim, öğretim ve yönetim işlerinin planlı, düzenli ve amacına uygun olarak yürütülmesinden müdüre ve müdür başyardımcısına karşı sorumludur.</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Okulda kullanılan belge, defter, çizelge ve formlarla ilgili iş ve işlemleri </w:t>
      </w:r>
      <w:r w:rsidR="007926FD" w:rsidRPr="00AD5FD8">
        <w:rPr>
          <w:rFonts w:ascii="Times New Roman" w:hAnsi="Times New Roman"/>
          <w:sz w:val="24"/>
          <w:szCs w:val="24"/>
        </w:rPr>
        <w:t>yürütmeli ve</w:t>
      </w:r>
      <w:r w:rsidRPr="00AD5FD8">
        <w:rPr>
          <w:rFonts w:ascii="Times New Roman" w:hAnsi="Times New Roman"/>
          <w:sz w:val="24"/>
          <w:szCs w:val="24"/>
        </w:rPr>
        <w:t xml:space="preserve"> gerekli olanları imzalamalı.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Gelen ve giden evrakları kayıt etmeli, </w:t>
      </w:r>
      <w:proofErr w:type="spellStart"/>
      <w:r w:rsidRPr="00AD5FD8">
        <w:rPr>
          <w:rFonts w:ascii="Times New Roman" w:hAnsi="Times New Roman"/>
          <w:sz w:val="24"/>
          <w:szCs w:val="24"/>
        </w:rPr>
        <w:t>desimal</w:t>
      </w:r>
      <w:proofErr w:type="spellEnd"/>
      <w:r w:rsidRPr="00AD5FD8">
        <w:rPr>
          <w:rFonts w:ascii="Times New Roman" w:hAnsi="Times New Roman"/>
          <w:sz w:val="24"/>
          <w:szCs w:val="24"/>
        </w:rPr>
        <w:t xml:space="preserve"> dosya sistemine göre arşivlemeli, kendisine havale edilen yazıları zamanında cevaplamalı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Gelen resmi yazılarda havale </w:t>
      </w:r>
      <w:r w:rsidR="007926FD" w:rsidRPr="00AD5FD8">
        <w:rPr>
          <w:rFonts w:ascii="Times New Roman" w:hAnsi="Times New Roman"/>
          <w:sz w:val="24"/>
          <w:szCs w:val="24"/>
        </w:rPr>
        <w:t>penceresindeki</w:t>
      </w:r>
      <w:r w:rsidRPr="00AD5FD8">
        <w:rPr>
          <w:rFonts w:ascii="Times New Roman" w:hAnsi="Times New Roman"/>
          <w:sz w:val="24"/>
          <w:szCs w:val="24"/>
        </w:rPr>
        <w:t xml:space="preserve"> notlar kısmını okumalı, öğretmenlere duyurmak üzere sevk işlemi görmüş resmi yazıların okunup imzalanmasını takip etmeli, yerine getirilmesi istenen hususların ilgililerce yerine getirilip-</w:t>
      </w:r>
      <w:proofErr w:type="gramStart"/>
      <w:r w:rsidRPr="00AD5FD8">
        <w:rPr>
          <w:rFonts w:ascii="Times New Roman" w:hAnsi="Times New Roman"/>
          <w:sz w:val="24"/>
          <w:szCs w:val="24"/>
        </w:rPr>
        <w:t>getirilmediğini  takibini</w:t>
      </w:r>
      <w:proofErr w:type="gramEnd"/>
      <w:r w:rsidRPr="00AD5FD8">
        <w:rPr>
          <w:rFonts w:ascii="Times New Roman" w:hAnsi="Times New Roman"/>
          <w:sz w:val="24"/>
          <w:szCs w:val="24"/>
        </w:rPr>
        <w:t xml:space="preserve"> yaparak gerekli önlemleri almalı, </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Duyuru dosyasını düzenlemeli.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Tahakkuk (ek ders ve maaş) konularında mutemetlik görevini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İlçe Milli Eğitim Müdürlüğü Muhasebe bölümü, mal müdürlüğü ve vergi dairesi ile ilgili işleri takip etmeli. Aylık, ücret ve eğitim ödeneği bordroları ile ücret onaylarının onaylı örneklerini dosyalamalı.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Gizliliğe riayet etmeli, personelle ilgili veya okulla ilgili yazıların saklanmasında ki ve gizli tutulmasında ki sorumluluğunu yerine getirmeli.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Okulda açılacak okuma-yazma kurslarını organize etmeli, iş ve işlemlerini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Servis araçlarının denetlenmesini komisyon ile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Sivil Savunma, Yangın, Sabotajlara Karşı Korunma, Şiddeti Önleme Eylem Planlarını hazırlamalı. Yıl içinde uygulamalarını yaparak raporlarını koordineli bir </w:t>
      </w:r>
      <w:r w:rsidR="007926FD" w:rsidRPr="00AD5FD8">
        <w:rPr>
          <w:rFonts w:ascii="Times New Roman" w:hAnsi="Times New Roman"/>
          <w:sz w:val="24"/>
          <w:szCs w:val="24"/>
        </w:rPr>
        <w:t>şekilde düzenlemeli</w:t>
      </w:r>
      <w:r w:rsidRPr="00AD5FD8">
        <w:rPr>
          <w:rFonts w:ascii="Times New Roman" w:hAnsi="Times New Roman"/>
          <w:sz w:val="24"/>
          <w:szCs w:val="24"/>
        </w:rPr>
        <w:t>.</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Okulun güvenlik, bakım, koruma, temizlik, düzen, işlerini düzenleyerek takibini </w:t>
      </w:r>
      <w:proofErr w:type="gramStart"/>
      <w:r w:rsidRPr="00AD5FD8">
        <w:rPr>
          <w:rFonts w:ascii="Times New Roman" w:hAnsi="Times New Roman"/>
          <w:sz w:val="24"/>
          <w:szCs w:val="24"/>
        </w:rPr>
        <w:t>……………………………</w:t>
      </w:r>
      <w:proofErr w:type="gramEnd"/>
      <w:r w:rsidRPr="00AD5FD8">
        <w:rPr>
          <w:rFonts w:ascii="Times New Roman" w:hAnsi="Times New Roman"/>
          <w:sz w:val="24"/>
          <w:szCs w:val="24"/>
        </w:rPr>
        <w:t>’la koordineli bir şekilde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Mesai saatlerine riayet 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Nöbet görevinde;  temizlik, ısınma ve aydınlanma işlerini çok sıkı olarak denetlemeli. Eksikliklerin yerine getirilmesini sağlamalı. Ders saatlerinde lavaboların ve tuvaletlerin temizliğini kontrol etmeli ve hizmetlilerin temizlemesini sağlamalı. Ders dışı çalışma yapan öğretmenlerin çalışmalarını takip etmeli</w:t>
      </w:r>
      <w:r w:rsidR="00AD5FD8" w:rsidRPr="00AD5FD8">
        <w:rPr>
          <w:rFonts w:ascii="Times New Roman" w:hAnsi="Times New Roman"/>
          <w:sz w:val="24"/>
          <w:szCs w:val="24"/>
        </w:rPr>
        <w:t>.</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Öğretmenler ve hizmetlilerin çalışmalarını takip 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Okulda hazır bulunarak, öğrenci ve öğretmenlerin İstiklal Marşı merasimlerinde </w:t>
      </w:r>
      <w:r w:rsidR="002816C7" w:rsidRPr="00AD5FD8">
        <w:rPr>
          <w:rFonts w:ascii="Times New Roman" w:hAnsi="Times New Roman"/>
          <w:sz w:val="24"/>
          <w:szCs w:val="24"/>
        </w:rPr>
        <w:t>katılımlarını sağlamalı</w:t>
      </w:r>
      <w:r w:rsidRPr="00AD5FD8">
        <w:rPr>
          <w:rFonts w:ascii="Times New Roman" w:hAnsi="Times New Roman"/>
          <w:sz w:val="24"/>
          <w:szCs w:val="24"/>
        </w:rPr>
        <w:t>.</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Görevlendirildiği konu ile ilgili toplantılara katılmalı, müdürünü her aşamada; özellikle iş </w:t>
      </w:r>
      <w:r w:rsidR="002816C7" w:rsidRPr="00AD5FD8">
        <w:rPr>
          <w:rFonts w:ascii="Times New Roman" w:hAnsi="Times New Roman"/>
          <w:sz w:val="24"/>
          <w:szCs w:val="24"/>
        </w:rPr>
        <w:t>bitiminde bilgilendirmeli</w:t>
      </w:r>
      <w:r w:rsidRPr="00AD5FD8">
        <w:rPr>
          <w:rFonts w:ascii="Times New Roman" w:hAnsi="Times New Roman"/>
          <w:sz w:val="24"/>
          <w:szCs w:val="24"/>
        </w:rPr>
        <w:t>.</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Merkezi </w:t>
      </w:r>
      <w:r w:rsidR="002816C7" w:rsidRPr="00AD5FD8">
        <w:rPr>
          <w:rFonts w:ascii="Times New Roman" w:hAnsi="Times New Roman"/>
          <w:sz w:val="24"/>
          <w:szCs w:val="24"/>
        </w:rPr>
        <w:t>sınavlarda öğretmen</w:t>
      </w:r>
      <w:r w:rsidRPr="00AD5FD8">
        <w:rPr>
          <w:rFonts w:ascii="Times New Roman" w:hAnsi="Times New Roman"/>
          <w:sz w:val="24"/>
          <w:szCs w:val="24"/>
        </w:rPr>
        <w:t xml:space="preserve"> görevlendirme işlerini yürütmeli. </w:t>
      </w:r>
      <w:r w:rsidR="002816C7" w:rsidRPr="00AD5FD8">
        <w:rPr>
          <w:rFonts w:ascii="Times New Roman" w:hAnsi="Times New Roman"/>
          <w:sz w:val="24"/>
          <w:szCs w:val="24"/>
        </w:rPr>
        <w:t>Duyurusunu imza</w:t>
      </w:r>
      <w:r w:rsidRPr="00AD5FD8">
        <w:rPr>
          <w:rFonts w:ascii="Times New Roman" w:hAnsi="Times New Roman"/>
          <w:sz w:val="24"/>
          <w:szCs w:val="24"/>
        </w:rPr>
        <w:t xml:space="preserve"> karşılığı yapmalı, klasörüne </w:t>
      </w:r>
      <w:r w:rsidR="002816C7" w:rsidRPr="00AD5FD8">
        <w:rPr>
          <w:rFonts w:ascii="Times New Roman" w:hAnsi="Times New Roman"/>
          <w:sz w:val="24"/>
          <w:szCs w:val="24"/>
        </w:rPr>
        <w:t>yerleştirilmeli ve</w:t>
      </w:r>
      <w:r w:rsidRPr="00AD5FD8">
        <w:rPr>
          <w:rFonts w:ascii="Times New Roman" w:hAnsi="Times New Roman"/>
          <w:sz w:val="24"/>
          <w:szCs w:val="24"/>
        </w:rPr>
        <w:t xml:space="preserve"> diğer gerekli işlemleri yürütülmeli ve takip </w:t>
      </w:r>
      <w:r w:rsidR="002816C7" w:rsidRPr="00AD5FD8">
        <w:rPr>
          <w:rFonts w:ascii="Times New Roman" w:hAnsi="Times New Roman"/>
          <w:sz w:val="24"/>
          <w:szCs w:val="24"/>
        </w:rPr>
        <w:t>etmeli, istendiği</w:t>
      </w:r>
      <w:r w:rsidRPr="00AD5FD8">
        <w:rPr>
          <w:rFonts w:ascii="Times New Roman" w:hAnsi="Times New Roman"/>
          <w:sz w:val="24"/>
          <w:szCs w:val="24"/>
        </w:rPr>
        <w:t xml:space="preserve"> hallerde usulüne </w:t>
      </w:r>
      <w:r w:rsidR="002816C7" w:rsidRPr="00AD5FD8">
        <w:rPr>
          <w:rFonts w:ascii="Times New Roman" w:hAnsi="Times New Roman"/>
          <w:sz w:val="24"/>
          <w:szCs w:val="24"/>
        </w:rPr>
        <w:t>uygun tebliğ</w:t>
      </w:r>
      <w:r w:rsidRPr="00AD5FD8">
        <w:rPr>
          <w:rFonts w:ascii="Times New Roman" w:hAnsi="Times New Roman"/>
          <w:sz w:val="24"/>
          <w:szCs w:val="24"/>
        </w:rPr>
        <w:t xml:space="preserve"> etmeli. Sisteme kayıt ve bilgi güncellemelerini yapılmalı.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Her türlü sosyal ve eğitici etkinlikleri mevzuatına göre düzenleyerek takibini yapmalı. Öğrenci kulüplerinin çalışmalarını takip etmeli, evraklarını hazırlatmalı teslim almalı dosyalamalı, Sosyal Etkinlik Yürütme Kurulu çalışmalarına katmalı.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Yarışmalara (çeşitli öğretmen ve öğrenci yarışmaları) katılım, başvuru iş ve işlemlerini yapmalı ve takip 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Öğretmen-öğrenci-veli ilişkilerini düzenlemeli. Veli toplantılarını düzenlemeli, okul-aile birliği ile iletişim halinde yoksul öğrencilerin tespit edilmesi işlemlerini organize etmeli ve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Öğrenci karne, teşekkür, takdir ve if</w:t>
      </w:r>
      <w:r w:rsidR="007926FD">
        <w:rPr>
          <w:rFonts w:ascii="Times New Roman" w:hAnsi="Times New Roman"/>
          <w:sz w:val="24"/>
          <w:szCs w:val="24"/>
        </w:rPr>
        <w:t>t</w:t>
      </w:r>
      <w:bookmarkStart w:id="0" w:name="_GoBack"/>
      <w:bookmarkEnd w:id="0"/>
      <w:r w:rsidRPr="00AD5FD8">
        <w:rPr>
          <w:rFonts w:ascii="Times New Roman" w:hAnsi="Times New Roman"/>
          <w:sz w:val="24"/>
          <w:szCs w:val="24"/>
        </w:rPr>
        <w:t>ihar belgesi vb. belgeleri düzenlemeli ve basmalı.</w:t>
      </w: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Öğrencilere ücretsiz ders kitabı dağıtım işlemlerini </w:t>
      </w:r>
      <w:proofErr w:type="spellStart"/>
      <w:r w:rsidRPr="00AD5FD8">
        <w:rPr>
          <w:rFonts w:ascii="Times New Roman" w:hAnsi="Times New Roman"/>
          <w:sz w:val="24"/>
          <w:szCs w:val="24"/>
        </w:rPr>
        <w:t>mebbis</w:t>
      </w:r>
      <w:proofErr w:type="spellEnd"/>
      <w:r w:rsidRPr="00AD5FD8">
        <w:rPr>
          <w:rFonts w:ascii="Times New Roman" w:hAnsi="Times New Roman"/>
          <w:sz w:val="24"/>
          <w:szCs w:val="24"/>
        </w:rPr>
        <w:t xml:space="preserve"> üzerinden yürütmeli. Teslim alma işlemlerini, eksik-fazla kitap takibi, iade vb. işleri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Yazılıya özürsüz girmeyen, projesini zamanında teslim etmeyen öğrencilerinin velilerinin usulüne uygun bilgilendirilmesi(resmi yazı ile) işlerini takip ve kontrol etmeli.</w:t>
      </w: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Öğrenim </w:t>
      </w:r>
      <w:r w:rsidR="002816C7" w:rsidRPr="00AD5FD8">
        <w:rPr>
          <w:rFonts w:ascii="Times New Roman" w:hAnsi="Times New Roman"/>
          <w:sz w:val="24"/>
          <w:szCs w:val="24"/>
        </w:rPr>
        <w:t>belgelerini hazırlamalı</w:t>
      </w:r>
      <w:r w:rsidRPr="00AD5FD8">
        <w:rPr>
          <w:rFonts w:ascii="Times New Roman" w:hAnsi="Times New Roman"/>
          <w:sz w:val="24"/>
          <w:szCs w:val="24"/>
        </w:rPr>
        <w:t>.</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E-okul bilgilerinin güncellenmesinin takibini yapmalı ve öğrenci fotoğraflarının </w:t>
      </w:r>
      <w:r w:rsidR="002816C7" w:rsidRPr="00AD5FD8">
        <w:rPr>
          <w:rFonts w:ascii="Times New Roman" w:hAnsi="Times New Roman"/>
          <w:sz w:val="24"/>
          <w:szCs w:val="24"/>
        </w:rPr>
        <w:t>güncellemesini yapmalı</w:t>
      </w:r>
      <w:r w:rsidRPr="00AD5FD8">
        <w:rPr>
          <w:rFonts w:ascii="Times New Roman" w:hAnsi="Times New Roman"/>
          <w:sz w:val="24"/>
          <w:szCs w:val="24"/>
        </w:rPr>
        <w:t xml:space="preserve">. Sene başında, E-okul girişleri(şubelerin açılması, öğretmen atamaları, ders programları vb.) yapmalı. Sene içinde yapılacak </w:t>
      </w:r>
      <w:r w:rsidR="002816C7" w:rsidRPr="00AD5FD8">
        <w:rPr>
          <w:rFonts w:ascii="Times New Roman" w:hAnsi="Times New Roman"/>
          <w:sz w:val="24"/>
          <w:szCs w:val="24"/>
        </w:rPr>
        <w:t>değişiklikleri E</w:t>
      </w:r>
      <w:r w:rsidRPr="00AD5FD8">
        <w:rPr>
          <w:rFonts w:ascii="Times New Roman" w:hAnsi="Times New Roman"/>
          <w:sz w:val="24"/>
          <w:szCs w:val="24"/>
        </w:rPr>
        <w:t>-okula işlemeli.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İlkokul birinci sınıf yeni kayıt ve ilkokul sınıflarının öğrenci nakil işlemlerini yürütmeli ve takip etmeli. E-okula kayıtlarını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E-okul sisteminde bulunan not cetvelinin çıktılarını ve sınıf geçme defteri çıktılarını almalı okul müdürünün onayına sunmalı.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Zümre ve Şube Öğretmenler Kurulu’na gerektiğinde başkanlık etmeli. Bu toplantılara ait tutanaklar ile veli toplantı tutanaklarını dosyalamalı.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Milli Bayramlar ile Belirli Gün ve Haftalarda kutlamaların yönetmeliklerine uygun olarak Tören ve Kutlama Programı Hazırlama Komisyonu başkanı olarak düzenlenmesini </w:t>
      </w:r>
      <w:proofErr w:type="spellStart"/>
      <w:r w:rsidRPr="00AD5FD8">
        <w:rPr>
          <w:rFonts w:ascii="Times New Roman" w:hAnsi="Times New Roman"/>
          <w:sz w:val="24"/>
          <w:szCs w:val="24"/>
        </w:rPr>
        <w:t>sağlamaklı</w:t>
      </w:r>
      <w:proofErr w:type="spellEnd"/>
      <w:r w:rsidRPr="00AD5FD8">
        <w:rPr>
          <w:rFonts w:ascii="Times New Roman" w:hAnsi="Times New Roman"/>
          <w:sz w:val="24"/>
          <w:szCs w:val="24"/>
        </w:rPr>
        <w:t xml:space="preserve"> ve raporlarını dosyalamalı.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Ücretli veya vekil öğretmen olarak çalışıp </w:t>
      </w:r>
      <w:r w:rsidR="002816C7" w:rsidRPr="00AD5FD8">
        <w:rPr>
          <w:rFonts w:ascii="Times New Roman" w:hAnsi="Times New Roman"/>
          <w:sz w:val="24"/>
          <w:szCs w:val="24"/>
        </w:rPr>
        <w:t>okuldan ayrılan</w:t>
      </w:r>
      <w:r w:rsidRPr="00AD5FD8">
        <w:rPr>
          <w:rFonts w:ascii="Times New Roman" w:hAnsi="Times New Roman"/>
          <w:sz w:val="24"/>
          <w:szCs w:val="24"/>
        </w:rPr>
        <w:t xml:space="preserve"> veya emekli olan personele ait evrak </w:t>
      </w:r>
      <w:r w:rsidR="002816C7" w:rsidRPr="00AD5FD8">
        <w:rPr>
          <w:rFonts w:ascii="Times New Roman" w:hAnsi="Times New Roman"/>
          <w:sz w:val="24"/>
          <w:szCs w:val="24"/>
        </w:rPr>
        <w:t>örneklerini hazırlayıp</w:t>
      </w:r>
      <w:r w:rsidRPr="00AD5FD8">
        <w:rPr>
          <w:rFonts w:ascii="Times New Roman" w:hAnsi="Times New Roman"/>
          <w:sz w:val="24"/>
          <w:szCs w:val="24"/>
        </w:rPr>
        <w:t xml:space="preserve"> verilmeli.</w:t>
      </w:r>
    </w:p>
    <w:p w:rsidR="00AD5FD8" w:rsidRPr="00AD5FD8" w:rsidRDefault="00AD5FD8" w:rsidP="00AD5FD8">
      <w:pPr>
        <w:pStyle w:val="ListeParagraf"/>
        <w:jc w:val="both"/>
        <w:rPr>
          <w:rFonts w:ascii="Times New Roman" w:hAnsi="Times New Roman"/>
          <w:sz w:val="24"/>
          <w:szCs w:val="24"/>
        </w:rPr>
      </w:pPr>
    </w:p>
    <w:p w:rsidR="00AD5FD8" w:rsidRPr="00AD5FD8" w:rsidRDefault="00AD5FD8"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Yapacağı</w:t>
      </w:r>
      <w:r w:rsidR="00AB468A" w:rsidRPr="00AD5FD8">
        <w:rPr>
          <w:rFonts w:ascii="Times New Roman" w:hAnsi="Times New Roman"/>
          <w:sz w:val="24"/>
          <w:szCs w:val="24"/>
        </w:rPr>
        <w:t xml:space="preserve"> işlerle ilgili öncelikle olarak işe başlamadan okul müdürünü haberdar 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Onay verilen işlerin yapılması, gerekliyse çıktılarının alınarak imza ve onayları</w:t>
      </w:r>
      <w:r w:rsidR="00AD5FD8" w:rsidRPr="00AD5FD8">
        <w:rPr>
          <w:rFonts w:ascii="Times New Roman" w:hAnsi="Times New Roman"/>
          <w:sz w:val="24"/>
          <w:szCs w:val="24"/>
        </w:rPr>
        <w:t xml:space="preserve">nın yapılması ve saklanması ve </w:t>
      </w:r>
      <w:r w:rsidRPr="00AD5FD8">
        <w:rPr>
          <w:rFonts w:ascii="Times New Roman" w:hAnsi="Times New Roman"/>
          <w:sz w:val="24"/>
          <w:szCs w:val="24"/>
        </w:rPr>
        <w:t>diğer ilgililerin bilgilendirmesi(tebliğ tesellüm) işlerinin yürütülmesini sağlamalı.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Diğer müdür yardımcısı var ise olmadığı zamanlarda (izin, rapor, vb. sebeplerle)arkadaşının görev alanına giren iş ve işlemleri; kendisiyle mümkünse iletişime geçerek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Kantin denetimi ile gelir ve giderlerinin takibini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Okul çok amaçlı salonu, arşiv, kalorifer odası tertip ve düzenini sağlamalı.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Okulun Web sayfalarını kontrol etmeli, güncel tutulmasını sağlamalı.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Okul Öğrenci Davranışlarını Değerlendirme Kuruluna başkanlık etmeli. Ödüllendirilecek öğrencilere ödüllerinin verilmesini, cezalandırılacak öğrencilere cezalarının verilmesini sağlayarak takibini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Her tür </w:t>
      </w:r>
      <w:r w:rsidR="002816C7" w:rsidRPr="00AD5FD8">
        <w:rPr>
          <w:rFonts w:ascii="Times New Roman" w:hAnsi="Times New Roman"/>
          <w:sz w:val="24"/>
          <w:szCs w:val="24"/>
        </w:rPr>
        <w:t>sınav hizmetlerini</w:t>
      </w:r>
      <w:r w:rsidRPr="00AD5FD8">
        <w:rPr>
          <w:rFonts w:ascii="Times New Roman" w:hAnsi="Times New Roman"/>
          <w:sz w:val="24"/>
          <w:szCs w:val="24"/>
        </w:rPr>
        <w:t xml:space="preserve">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İlkokul ve ortaokul öğrencilerine ücretsiz ders kitabı dağıtım işlemlerini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Yazılı kağıtlarının, proje ve performans değerlendirme ölçütlerinin, ders kesim raporlarının ve tatil adres-iletişim bilgilerinin teslim alınmasını ve usulüne uygun arşivlenmesini sağlamalı.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Sene sonu(Haziran) ve sene başı(Eylül) dönemlerinde öğretmenlerin yapacağı mesleki seminer çalışmalarını planlamalı ve takip 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Okulda açılacak kurs, </w:t>
      </w:r>
      <w:r w:rsidR="002816C7" w:rsidRPr="00AD5FD8">
        <w:rPr>
          <w:rFonts w:ascii="Times New Roman" w:hAnsi="Times New Roman"/>
          <w:sz w:val="24"/>
          <w:szCs w:val="24"/>
        </w:rPr>
        <w:t>etüt</w:t>
      </w:r>
      <w:r w:rsidRPr="00AD5FD8">
        <w:rPr>
          <w:rFonts w:ascii="Times New Roman" w:hAnsi="Times New Roman"/>
          <w:sz w:val="24"/>
          <w:szCs w:val="24"/>
        </w:rPr>
        <w:t xml:space="preserve"> vb. çalışmalarda gerekli defter ve dosyaları tutmalı.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Görevlendirildiğinde, ilgili mevzuat kapsamında oluşturulan kurul, komisyon ve ekiplere katılmalı, başkanlık </w:t>
      </w:r>
      <w:r w:rsidR="002816C7" w:rsidRPr="00AD5FD8">
        <w:rPr>
          <w:rFonts w:ascii="Times New Roman" w:hAnsi="Times New Roman"/>
          <w:sz w:val="24"/>
          <w:szCs w:val="24"/>
        </w:rPr>
        <w:t>etmeli ve</w:t>
      </w:r>
      <w:r w:rsidRPr="00AD5FD8">
        <w:rPr>
          <w:rFonts w:ascii="Times New Roman" w:hAnsi="Times New Roman"/>
          <w:sz w:val="24"/>
          <w:szCs w:val="24"/>
        </w:rPr>
        <w:t xml:space="preserve"> bunlarla ilgili iş ve işlemleri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Taşınır mal işlemlerini (KBS Taşınır Kayıt ve Yönetim Sistemi, ambar, ayniyat ve demirbaşların kayıt, sayım döküm ve düşüm işlemlerini yapmak, listelerini hazırlamak, Muayene ve Teslim Alma komisyonuna başkanlık etmek  ) mevzuatına uygun olarak yürütmek. </w:t>
      </w:r>
      <w:proofErr w:type="spellStart"/>
      <w:r w:rsidRPr="00AD5FD8">
        <w:rPr>
          <w:rFonts w:ascii="Times New Roman" w:hAnsi="Times New Roman"/>
          <w:sz w:val="24"/>
          <w:szCs w:val="24"/>
        </w:rPr>
        <w:t>Mebbis</w:t>
      </w:r>
      <w:proofErr w:type="spellEnd"/>
      <w:r w:rsidRPr="00AD5FD8">
        <w:rPr>
          <w:rFonts w:ascii="Times New Roman" w:hAnsi="Times New Roman"/>
          <w:sz w:val="24"/>
          <w:szCs w:val="24"/>
        </w:rPr>
        <w:t xml:space="preserve"> ortamında güncel tutmak.</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İş Sağlığı ve Güvenliği ile ilgili görevleri yerine getirmeli ve gerekli önlemlerin alınmasını sağlamalı.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Nöbetçi öğretmen ve öğrencileri izlemeli, nöbet raporlarını incelemeli, varsa sorunları müdür başyardımcısına ve müdüre iletmeli.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Sorumluluğuna verilen öğrencilerle ilgili iş ve işlemleri müdür ve müdür başyardımcısıyla işbirliği içinde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Elektronik ortamda veri tabanı üzerinden bilgi alış verişiyle ilgili işlemleri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Mezunların izlenmesine yönelik iş ve işlemleri yürütmeli.</w:t>
      </w:r>
    </w:p>
    <w:p w:rsidR="00AD5FD8" w:rsidRPr="00AD5FD8" w:rsidRDefault="00AD5FD8" w:rsidP="00AD5FD8">
      <w:pPr>
        <w:pStyle w:val="ListeParagraf"/>
        <w:jc w:val="both"/>
        <w:rPr>
          <w:rFonts w:ascii="Times New Roman" w:hAnsi="Times New Roman"/>
          <w:sz w:val="24"/>
          <w:szCs w:val="24"/>
        </w:rPr>
      </w:pPr>
    </w:p>
    <w:p w:rsidR="00AB468A" w:rsidRPr="002816C7" w:rsidRDefault="00AB468A" w:rsidP="00BF68A3">
      <w:pPr>
        <w:pStyle w:val="ListeParagraf"/>
        <w:numPr>
          <w:ilvl w:val="0"/>
          <w:numId w:val="19"/>
        </w:numPr>
        <w:jc w:val="both"/>
        <w:rPr>
          <w:rFonts w:ascii="Times New Roman" w:hAnsi="Times New Roman"/>
          <w:szCs w:val="24"/>
        </w:rPr>
      </w:pPr>
      <w:r w:rsidRPr="002816C7">
        <w:rPr>
          <w:rFonts w:ascii="Times New Roman" w:hAnsi="Times New Roman"/>
          <w:sz w:val="24"/>
          <w:szCs w:val="24"/>
        </w:rPr>
        <w:t xml:space="preserve">Okul müdürünün verdiği diğer </w:t>
      </w:r>
      <w:r w:rsidR="002816C7" w:rsidRPr="002816C7">
        <w:rPr>
          <w:rFonts w:ascii="Times New Roman" w:hAnsi="Times New Roman"/>
          <w:sz w:val="24"/>
          <w:szCs w:val="24"/>
        </w:rPr>
        <w:t>görevleri yerine</w:t>
      </w:r>
      <w:r w:rsidRPr="002816C7">
        <w:rPr>
          <w:rFonts w:ascii="Times New Roman" w:hAnsi="Times New Roman"/>
          <w:sz w:val="24"/>
          <w:szCs w:val="24"/>
        </w:rPr>
        <w:t xml:space="preserve"> getirmeli.</w:t>
      </w:r>
    </w:p>
    <w:p w:rsidR="007E57D7" w:rsidRPr="00AD5FD8" w:rsidRDefault="007E57D7" w:rsidP="00AD5FD8">
      <w:pPr>
        <w:jc w:val="both"/>
        <w:rPr>
          <w:rFonts w:ascii="Times New Roman" w:hAnsi="Times New Roman"/>
          <w:szCs w:val="24"/>
        </w:rPr>
      </w:pPr>
    </w:p>
    <w:sectPr w:rsidR="007E57D7" w:rsidRPr="00AD5FD8" w:rsidSect="00BC4DCC">
      <w:headerReference w:type="even" r:id="rId8"/>
      <w:headerReference w:type="default" r:id="rId9"/>
      <w:footerReference w:type="even" r:id="rId10"/>
      <w:footerReference w:type="default" r:id="rId11"/>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2D4" w:rsidRDefault="008662D4">
      <w:r>
        <w:separator/>
      </w:r>
    </w:p>
  </w:endnote>
  <w:endnote w:type="continuationSeparator" w:id="0">
    <w:p w:rsidR="008662D4" w:rsidRDefault="0086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9D13C7"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2D4" w:rsidRDefault="008662D4">
      <w:r>
        <w:separator/>
      </w:r>
    </w:p>
  </w:footnote>
  <w:footnote w:type="continuationSeparator" w:id="0">
    <w:p w:rsidR="008662D4" w:rsidRDefault="00866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9D13C7">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EC1B3E" w:rsidRDefault="001079C2" w:rsidP="00EC1B3E">
          <w:pPr>
            <w:jc w:val="center"/>
            <w:rPr>
              <w:rFonts w:ascii="Times New Roman" w:hAnsi="Times New Roman"/>
              <w:b/>
              <w:sz w:val="20"/>
            </w:rPr>
          </w:pPr>
          <w:proofErr w:type="spellStart"/>
          <w:r>
            <w:rPr>
              <w:rFonts w:ascii="Times New Roman" w:hAnsi="Times New Roman"/>
              <w:b/>
              <w:sz w:val="20"/>
            </w:rPr>
            <w:t>Onikişubat</w:t>
          </w:r>
          <w:proofErr w:type="spellEnd"/>
          <w:r>
            <w:rPr>
              <w:rFonts w:ascii="Times New Roman" w:hAnsi="Times New Roman"/>
              <w:b/>
              <w:sz w:val="20"/>
            </w:rPr>
            <w:t xml:space="preserve"> </w:t>
          </w:r>
          <w:r w:rsidR="00EC1B3E">
            <w:rPr>
              <w:rFonts w:ascii="Times New Roman" w:hAnsi="Times New Roman"/>
              <w:b/>
              <w:sz w:val="20"/>
            </w:rPr>
            <w:t xml:space="preserve">İlçe Milli Eğitim Müdürlüğü </w:t>
          </w:r>
        </w:p>
        <w:p w:rsidR="00960B88" w:rsidRPr="007E57D7" w:rsidRDefault="00EC1B3E" w:rsidP="00EC1B3E">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4A7F8B"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1117EA">
            <w:rPr>
              <w:rFonts w:ascii="Times New Roman" w:hAnsi="Times New Roman"/>
              <w:noProof/>
              <w:position w:val="-28"/>
              <w:sz w:val="20"/>
            </w:rPr>
            <w:t>TL-</w:t>
          </w:r>
          <w:r w:rsidR="00AB468A">
            <w:rPr>
              <w:rFonts w:ascii="Times New Roman" w:hAnsi="Times New Roman"/>
              <w:noProof/>
              <w:position w:val="-28"/>
              <w:sz w:val="20"/>
            </w:rPr>
            <w:t>94</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8A5E19">
            <w:rPr>
              <w:rFonts w:ascii="Times New Roman" w:hAnsi="Times New Roman"/>
              <w:noProof/>
              <w:position w:val="-28"/>
              <w:sz w:val="20"/>
            </w:rPr>
            <w:t>06/09/2016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9D13C7"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9D13C7" w:rsidRPr="007E57D7">
            <w:rPr>
              <w:rFonts w:ascii="Times New Roman" w:hAnsi="Times New Roman"/>
              <w:noProof/>
              <w:position w:val="-28"/>
              <w:sz w:val="20"/>
            </w:rPr>
            <w:fldChar w:fldCharType="separate"/>
          </w:r>
          <w:r w:rsidR="007926FD">
            <w:rPr>
              <w:rFonts w:ascii="Times New Roman" w:hAnsi="Times New Roman"/>
              <w:noProof/>
              <w:position w:val="-28"/>
              <w:sz w:val="20"/>
            </w:rPr>
            <w:t>3</w:t>
          </w:r>
          <w:r w:rsidR="009D13C7"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9D13C7"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9D13C7" w:rsidRPr="007E57D7">
            <w:rPr>
              <w:rFonts w:ascii="Times New Roman" w:hAnsi="Times New Roman"/>
              <w:noProof/>
              <w:position w:val="-28"/>
              <w:sz w:val="20"/>
            </w:rPr>
            <w:fldChar w:fldCharType="separate"/>
          </w:r>
          <w:r w:rsidR="007926FD">
            <w:rPr>
              <w:rFonts w:ascii="Times New Roman" w:hAnsi="Times New Roman"/>
              <w:noProof/>
              <w:position w:val="-28"/>
              <w:sz w:val="20"/>
            </w:rPr>
            <w:t>3</w:t>
          </w:r>
          <w:r w:rsidR="009D13C7"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AB468A" w:rsidP="009D2672">
          <w:pPr>
            <w:jc w:val="center"/>
            <w:rPr>
              <w:rFonts w:ascii="Times New Roman" w:hAnsi="Times New Roman"/>
              <w:b/>
              <w:sz w:val="20"/>
            </w:rPr>
          </w:pPr>
          <w:r>
            <w:rPr>
              <w:rFonts w:ascii="Times New Roman" w:hAnsi="Times New Roman"/>
              <w:b/>
              <w:sz w:val="20"/>
            </w:rPr>
            <w:t>Müdür Yardımcısı</w:t>
          </w:r>
          <w:r w:rsidR="004A7F8B">
            <w:rPr>
              <w:rFonts w:ascii="Times New Roman" w:hAnsi="Times New Roman"/>
              <w:b/>
              <w:sz w:val="20"/>
            </w:rPr>
            <w:t xml:space="preserve">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87C2808"/>
    <w:multiLevelType w:val="hybridMultilevel"/>
    <w:tmpl w:val="FD322656"/>
    <w:lvl w:ilvl="0" w:tplc="34CE34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5FD0785E"/>
    <w:multiLevelType w:val="multilevel"/>
    <w:tmpl w:val="B7140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3">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7"/>
  </w:num>
  <w:num w:numId="6">
    <w:abstractNumId w:val="13"/>
  </w:num>
  <w:num w:numId="7">
    <w:abstractNumId w:val="4"/>
  </w:num>
  <w:num w:numId="8">
    <w:abstractNumId w:val="12"/>
  </w:num>
  <w:num w:numId="9">
    <w:abstractNumId w:val="9"/>
  </w:num>
  <w:num w:numId="10">
    <w:abstractNumId w:val="0"/>
  </w:num>
  <w:num w:numId="11">
    <w:abstractNumId w:val="3"/>
  </w:num>
  <w:num w:numId="12">
    <w:abstractNumId w:val="15"/>
  </w:num>
  <w:num w:numId="13">
    <w:abstractNumId w:val="17"/>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92053"/>
    <w:rsid w:val="00004AB5"/>
    <w:rsid w:val="0001703E"/>
    <w:rsid w:val="00061104"/>
    <w:rsid w:val="00076E64"/>
    <w:rsid w:val="000B7CF3"/>
    <w:rsid w:val="000D1503"/>
    <w:rsid w:val="000D54D9"/>
    <w:rsid w:val="000E43F4"/>
    <w:rsid w:val="001079C2"/>
    <w:rsid w:val="001117EA"/>
    <w:rsid w:val="00122899"/>
    <w:rsid w:val="00136CD1"/>
    <w:rsid w:val="00145D13"/>
    <w:rsid w:val="001D55D5"/>
    <w:rsid w:val="001F5C66"/>
    <w:rsid w:val="001F6956"/>
    <w:rsid w:val="00227BD7"/>
    <w:rsid w:val="002321A1"/>
    <w:rsid w:val="00254DBF"/>
    <w:rsid w:val="002710E1"/>
    <w:rsid w:val="002816C7"/>
    <w:rsid w:val="00282D2F"/>
    <w:rsid w:val="00285166"/>
    <w:rsid w:val="00296AB0"/>
    <w:rsid w:val="002A2AF9"/>
    <w:rsid w:val="00306008"/>
    <w:rsid w:val="0033030E"/>
    <w:rsid w:val="00342A22"/>
    <w:rsid w:val="00365FB6"/>
    <w:rsid w:val="0039467D"/>
    <w:rsid w:val="003A695E"/>
    <w:rsid w:val="003B0473"/>
    <w:rsid w:val="003C74CB"/>
    <w:rsid w:val="003D3992"/>
    <w:rsid w:val="003D5E35"/>
    <w:rsid w:val="003E192B"/>
    <w:rsid w:val="004036C7"/>
    <w:rsid w:val="0042025B"/>
    <w:rsid w:val="0044445B"/>
    <w:rsid w:val="00450B49"/>
    <w:rsid w:val="0048007E"/>
    <w:rsid w:val="00492053"/>
    <w:rsid w:val="0049621B"/>
    <w:rsid w:val="004A7F8B"/>
    <w:rsid w:val="004B01CE"/>
    <w:rsid w:val="004C591D"/>
    <w:rsid w:val="004D5EF3"/>
    <w:rsid w:val="004E3300"/>
    <w:rsid w:val="0054640B"/>
    <w:rsid w:val="0056141D"/>
    <w:rsid w:val="00572AD8"/>
    <w:rsid w:val="00587B36"/>
    <w:rsid w:val="005977A7"/>
    <w:rsid w:val="005B112C"/>
    <w:rsid w:val="005B11BC"/>
    <w:rsid w:val="005C2378"/>
    <w:rsid w:val="005E2673"/>
    <w:rsid w:val="00612B3A"/>
    <w:rsid w:val="006239CA"/>
    <w:rsid w:val="006750C3"/>
    <w:rsid w:val="0067568F"/>
    <w:rsid w:val="006766F1"/>
    <w:rsid w:val="006B6F54"/>
    <w:rsid w:val="006D6884"/>
    <w:rsid w:val="006E2E3E"/>
    <w:rsid w:val="006F019C"/>
    <w:rsid w:val="006F3C80"/>
    <w:rsid w:val="006F6120"/>
    <w:rsid w:val="00707F57"/>
    <w:rsid w:val="00733B15"/>
    <w:rsid w:val="007825CB"/>
    <w:rsid w:val="007926FD"/>
    <w:rsid w:val="007E57D7"/>
    <w:rsid w:val="007E6DBB"/>
    <w:rsid w:val="007F55A5"/>
    <w:rsid w:val="00807898"/>
    <w:rsid w:val="008173B3"/>
    <w:rsid w:val="00832215"/>
    <w:rsid w:val="008356B9"/>
    <w:rsid w:val="00846862"/>
    <w:rsid w:val="008662D4"/>
    <w:rsid w:val="008A5E19"/>
    <w:rsid w:val="008B395A"/>
    <w:rsid w:val="0093347D"/>
    <w:rsid w:val="00960B88"/>
    <w:rsid w:val="009715DE"/>
    <w:rsid w:val="009D13C7"/>
    <w:rsid w:val="009D2672"/>
    <w:rsid w:val="009E1B63"/>
    <w:rsid w:val="009F65ED"/>
    <w:rsid w:val="00A532A6"/>
    <w:rsid w:val="00A657AB"/>
    <w:rsid w:val="00A66EC6"/>
    <w:rsid w:val="00A72ECE"/>
    <w:rsid w:val="00A7683D"/>
    <w:rsid w:val="00A76B95"/>
    <w:rsid w:val="00A86108"/>
    <w:rsid w:val="00AA6846"/>
    <w:rsid w:val="00AB2C16"/>
    <w:rsid w:val="00AB468A"/>
    <w:rsid w:val="00AB7EE7"/>
    <w:rsid w:val="00AD5FD8"/>
    <w:rsid w:val="00B12354"/>
    <w:rsid w:val="00B34D69"/>
    <w:rsid w:val="00B45026"/>
    <w:rsid w:val="00B66890"/>
    <w:rsid w:val="00B8479A"/>
    <w:rsid w:val="00BA0BCB"/>
    <w:rsid w:val="00BB0DA7"/>
    <w:rsid w:val="00BC4DCC"/>
    <w:rsid w:val="00BE2E6D"/>
    <w:rsid w:val="00BF038E"/>
    <w:rsid w:val="00C436F8"/>
    <w:rsid w:val="00C56D6E"/>
    <w:rsid w:val="00C941AD"/>
    <w:rsid w:val="00C9575D"/>
    <w:rsid w:val="00CA42BC"/>
    <w:rsid w:val="00CB4A93"/>
    <w:rsid w:val="00CD7B6B"/>
    <w:rsid w:val="00CF6068"/>
    <w:rsid w:val="00D3719C"/>
    <w:rsid w:val="00D666A9"/>
    <w:rsid w:val="00DB324C"/>
    <w:rsid w:val="00DC18F4"/>
    <w:rsid w:val="00DE5AEC"/>
    <w:rsid w:val="00E15D2F"/>
    <w:rsid w:val="00E404FE"/>
    <w:rsid w:val="00E46F80"/>
    <w:rsid w:val="00E4794B"/>
    <w:rsid w:val="00E53B68"/>
    <w:rsid w:val="00E54933"/>
    <w:rsid w:val="00E678D5"/>
    <w:rsid w:val="00E80936"/>
    <w:rsid w:val="00EC1B3E"/>
    <w:rsid w:val="00EC5A13"/>
    <w:rsid w:val="00EE2338"/>
    <w:rsid w:val="00EF09F2"/>
    <w:rsid w:val="00F02B95"/>
    <w:rsid w:val="00F20360"/>
    <w:rsid w:val="00F50483"/>
    <w:rsid w:val="00F703A1"/>
    <w:rsid w:val="00F90595"/>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2BEDEC2-25F2-4B79-84C1-C648531C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3C7"/>
    <w:rPr>
      <w:rFonts w:ascii="Arial" w:hAnsi="Arial"/>
      <w:sz w:val="24"/>
      <w:lang w:eastAsia="en-US"/>
    </w:rPr>
  </w:style>
  <w:style w:type="paragraph" w:styleId="Balk1">
    <w:name w:val="heading 1"/>
    <w:basedOn w:val="Normal"/>
    <w:next w:val="Normal"/>
    <w:qFormat/>
    <w:rsid w:val="009D13C7"/>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9D13C7"/>
    <w:pPr>
      <w:spacing w:before="100" w:beforeAutospacing="1" w:after="100" w:afterAutospacing="1"/>
    </w:pPr>
    <w:rPr>
      <w:rFonts w:ascii="Times New Roman" w:hAnsi="Times New Roman"/>
      <w:szCs w:val="24"/>
      <w:lang w:eastAsia="tr-TR"/>
    </w:rPr>
  </w:style>
  <w:style w:type="paragraph" w:styleId="stbilgi">
    <w:name w:val="header"/>
    <w:basedOn w:val="Normal"/>
    <w:rsid w:val="009D13C7"/>
    <w:pPr>
      <w:tabs>
        <w:tab w:val="center" w:pos="4536"/>
        <w:tab w:val="right" w:pos="9072"/>
      </w:tabs>
    </w:pPr>
  </w:style>
  <w:style w:type="paragraph" w:styleId="Altbilgi">
    <w:name w:val="footer"/>
    <w:basedOn w:val="Normal"/>
    <w:rsid w:val="009D13C7"/>
    <w:pPr>
      <w:tabs>
        <w:tab w:val="center" w:pos="4536"/>
        <w:tab w:val="right" w:pos="9072"/>
      </w:tabs>
    </w:pPr>
  </w:style>
  <w:style w:type="character" w:styleId="SayfaNumaras">
    <w:name w:val="page number"/>
    <w:basedOn w:val="VarsaylanParagrafYazTipi"/>
    <w:rsid w:val="009D13C7"/>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402265">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85A4C-7D89-4B36-8929-6B0C2A7F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1041</Words>
  <Characters>5937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mem</cp:lastModifiedBy>
  <cp:revision>31</cp:revision>
  <cp:lastPrinted>2010-12-20T21:35:00Z</cp:lastPrinted>
  <dcterms:created xsi:type="dcterms:W3CDTF">2016-03-28T12:45:00Z</dcterms:created>
  <dcterms:modified xsi:type="dcterms:W3CDTF">2018-08-29T20:28:00Z</dcterms:modified>
</cp:coreProperties>
</file>